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6A" w:rsidRPr="005E15F0" w:rsidRDefault="005F7F6A" w:rsidP="005E15F0">
      <w:pPr>
        <w:jc w:val="center"/>
        <w:outlineLvl w:val="0"/>
        <w:rPr>
          <w:rFonts w:ascii="Arial" w:hAnsi="Arial" w:cs="Arial"/>
          <w:b/>
        </w:rPr>
      </w:pPr>
      <w:r w:rsidRPr="005E15F0">
        <w:rPr>
          <w:rFonts w:ascii="Arial" w:hAnsi="Arial" w:cs="Arial"/>
          <w:b/>
        </w:rPr>
        <w:t>РОССИЙСКАЯ ФЕДЕРАЦИЯ</w:t>
      </w:r>
    </w:p>
    <w:p w:rsidR="005F7F6A" w:rsidRPr="005E15F0" w:rsidRDefault="005F7F6A" w:rsidP="005F7F6A">
      <w:pPr>
        <w:jc w:val="center"/>
        <w:outlineLvl w:val="0"/>
        <w:rPr>
          <w:rFonts w:ascii="Arial" w:hAnsi="Arial" w:cs="Arial"/>
          <w:b/>
        </w:rPr>
      </w:pPr>
      <w:r w:rsidRPr="005E15F0">
        <w:rPr>
          <w:rFonts w:ascii="Arial" w:hAnsi="Arial" w:cs="Arial"/>
          <w:b/>
        </w:rPr>
        <w:t xml:space="preserve">КРАСНОЯРСКИЙ КРАЙ УЖУРСКИЙ РАЙОН </w:t>
      </w:r>
    </w:p>
    <w:p w:rsidR="005F7F6A" w:rsidRPr="005E15F0" w:rsidRDefault="005F7F6A" w:rsidP="005F7F6A">
      <w:pPr>
        <w:jc w:val="center"/>
        <w:rPr>
          <w:rFonts w:ascii="Arial" w:hAnsi="Arial" w:cs="Arial"/>
          <w:b/>
        </w:rPr>
      </w:pPr>
      <w:r w:rsidRPr="005E15F0">
        <w:rPr>
          <w:rFonts w:ascii="Arial" w:hAnsi="Arial" w:cs="Arial"/>
          <w:b/>
        </w:rPr>
        <w:t>АДМИНИСТРАЦИЯ ПРИРЕЧЕНСКОГО СЕЛЬСОВЕТА</w:t>
      </w:r>
    </w:p>
    <w:p w:rsidR="008A679E" w:rsidRPr="005E15F0" w:rsidRDefault="008A679E" w:rsidP="005F7F6A">
      <w:pPr>
        <w:spacing w:line="276" w:lineRule="auto"/>
        <w:jc w:val="center"/>
        <w:rPr>
          <w:rFonts w:ascii="Arial" w:hAnsi="Arial" w:cs="Arial"/>
          <w:b/>
        </w:rPr>
      </w:pPr>
    </w:p>
    <w:p w:rsidR="008A679E" w:rsidRPr="005E15F0" w:rsidRDefault="008A679E" w:rsidP="003B1E8A">
      <w:pPr>
        <w:jc w:val="center"/>
        <w:rPr>
          <w:rFonts w:ascii="Arial" w:hAnsi="Arial" w:cs="Arial"/>
          <w:b/>
        </w:rPr>
      </w:pPr>
      <w:r w:rsidRPr="005E15F0">
        <w:rPr>
          <w:rFonts w:ascii="Arial" w:hAnsi="Arial" w:cs="Arial"/>
          <w:b/>
        </w:rPr>
        <w:t>ПОСТАНОВЛЕНИЕ</w:t>
      </w:r>
    </w:p>
    <w:p w:rsidR="008A679E" w:rsidRPr="005E15F0" w:rsidRDefault="008A679E" w:rsidP="003B1E8A">
      <w:pPr>
        <w:jc w:val="both"/>
        <w:rPr>
          <w:rFonts w:ascii="Arial" w:eastAsia="Calibri" w:hAnsi="Arial" w:cs="Arial"/>
          <w:b/>
          <w:lang w:eastAsia="en-US"/>
        </w:rPr>
      </w:pPr>
    </w:p>
    <w:p w:rsidR="008A679E" w:rsidRPr="005E15F0" w:rsidRDefault="008A679E" w:rsidP="003B1E8A">
      <w:pPr>
        <w:jc w:val="both"/>
        <w:rPr>
          <w:rFonts w:ascii="Arial" w:eastAsia="Calibri" w:hAnsi="Arial" w:cs="Arial"/>
          <w:color w:val="000000"/>
          <w:lang w:eastAsia="en-US"/>
        </w:rPr>
      </w:pPr>
      <w:r w:rsidRPr="005E15F0">
        <w:rPr>
          <w:rFonts w:ascii="Arial" w:eastAsia="Calibri" w:hAnsi="Arial" w:cs="Arial"/>
          <w:lang w:eastAsia="en-US"/>
        </w:rPr>
        <w:t xml:space="preserve"> </w:t>
      </w:r>
      <w:r w:rsidRPr="005E15F0">
        <w:rPr>
          <w:rFonts w:ascii="Arial" w:eastAsia="Calibri" w:hAnsi="Arial" w:cs="Arial"/>
          <w:color w:val="000000"/>
          <w:lang w:eastAsia="en-US"/>
        </w:rPr>
        <w:t xml:space="preserve"> 11.11.2022</w:t>
      </w:r>
      <w:r w:rsidRPr="005E15F0">
        <w:rPr>
          <w:rFonts w:ascii="Arial" w:eastAsia="Calibri" w:hAnsi="Arial" w:cs="Arial"/>
          <w:lang w:eastAsia="en-US"/>
        </w:rPr>
        <w:t xml:space="preserve">                                 </w:t>
      </w:r>
      <w:r w:rsidR="005F7F6A" w:rsidRPr="005E15F0">
        <w:rPr>
          <w:rFonts w:ascii="Arial" w:eastAsia="Calibri" w:hAnsi="Arial" w:cs="Arial"/>
          <w:lang w:eastAsia="en-US"/>
        </w:rPr>
        <w:t>п.Приреченск</w:t>
      </w:r>
      <w:r w:rsidRPr="005E15F0">
        <w:rPr>
          <w:rFonts w:ascii="Arial" w:eastAsia="Calibri" w:hAnsi="Arial" w:cs="Arial"/>
          <w:lang w:eastAsia="en-US"/>
        </w:rPr>
        <w:t xml:space="preserve">                                          № </w:t>
      </w:r>
      <w:r w:rsidR="005F7F6A" w:rsidRPr="005E15F0">
        <w:rPr>
          <w:rFonts w:ascii="Arial" w:eastAsia="Calibri" w:hAnsi="Arial" w:cs="Arial"/>
          <w:color w:val="000000"/>
          <w:lang w:eastAsia="en-US"/>
        </w:rPr>
        <w:t>71</w:t>
      </w:r>
    </w:p>
    <w:p w:rsidR="008A679E" w:rsidRPr="005E15F0" w:rsidRDefault="008A679E" w:rsidP="003B1E8A">
      <w:pPr>
        <w:rPr>
          <w:rFonts w:ascii="Arial" w:hAnsi="Arial" w:cs="Arial"/>
        </w:rPr>
      </w:pPr>
    </w:p>
    <w:p w:rsidR="008A679E" w:rsidRPr="005E15F0" w:rsidRDefault="008A679E" w:rsidP="003B1E8A">
      <w:pPr>
        <w:tabs>
          <w:tab w:val="left" w:pos="5103"/>
        </w:tabs>
        <w:ind w:left="57" w:right="57"/>
        <w:jc w:val="both"/>
        <w:rPr>
          <w:rFonts w:ascii="Arial" w:hAnsi="Arial" w:cs="Arial"/>
          <w:bCs/>
        </w:rPr>
      </w:pPr>
      <w:r w:rsidRPr="005E15F0">
        <w:rPr>
          <w:rFonts w:ascii="Arial" w:hAnsi="Arial" w:cs="Arial"/>
        </w:rPr>
        <w:t xml:space="preserve">Об утверждении основных направлений </w:t>
      </w:r>
      <w:r w:rsidR="005F7F6A" w:rsidRPr="005E15F0">
        <w:rPr>
          <w:rFonts w:ascii="Arial" w:hAnsi="Arial" w:cs="Arial"/>
        </w:rPr>
        <w:t>бюджетной и</w:t>
      </w:r>
      <w:r w:rsidRPr="005E15F0">
        <w:rPr>
          <w:rFonts w:ascii="Arial" w:hAnsi="Arial" w:cs="Arial"/>
        </w:rPr>
        <w:t xml:space="preserve"> </w:t>
      </w:r>
      <w:r w:rsidR="005F7F6A" w:rsidRPr="005E15F0">
        <w:rPr>
          <w:rFonts w:ascii="Arial" w:hAnsi="Arial" w:cs="Arial"/>
        </w:rPr>
        <w:t>налоговой политики</w:t>
      </w:r>
      <w:r w:rsidRPr="005E15F0">
        <w:rPr>
          <w:rFonts w:ascii="Arial" w:hAnsi="Arial" w:cs="Arial"/>
        </w:rPr>
        <w:t xml:space="preserve"> </w:t>
      </w:r>
      <w:r w:rsidR="005F7F6A" w:rsidRPr="005E15F0">
        <w:rPr>
          <w:rFonts w:ascii="Arial" w:hAnsi="Arial" w:cs="Arial"/>
        </w:rPr>
        <w:t>Прирече</w:t>
      </w:r>
      <w:r w:rsidRPr="005E15F0">
        <w:rPr>
          <w:rFonts w:ascii="Arial" w:hAnsi="Arial" w:cs="Arial"/>
        </w:rPr>
        <w:t>нского сельсовета на 2023 год</w:t>
      </w:r>
      <w:r w:rsidR="003B1E8A" w:rsidRPr="005E15F0">
        <w:rPr>
          <w:rFonts w:ascii="Arial" w:hAnsi="Arial" w:cs="Arial"/>
        </w:rPr>
        <w:t xml:space="preserve"> </w:t>
      </w:r>
      <w:r w:rsidRPr="005E15F0">
        <w:rPr>
          <w:rFonts w:ascii="Arial" w:hAnsi="Arial" w:cs="Arial"/>
        </w:rPr>
        <w:t>и плановый период 2024 - 2025 годов</w:t>
      </w:r>
    </w:p>
    <w:p w:rsidR="008A679E" w:rsidRPr="005E15F0" w:rsidRDefault="008A679E" w:rsidP="003B1E8A">
      <w:pPr>
        <w:ind w:left="57" w:right="57" w:firstLine="567"/>
        <w:jc w:val="both"/>
        <w:rPr>
          <w:rFonts w:ascii="Arial" w:hAnsi="Arial" w:cs="Arial"/>
          <w:b/>
          <w:bCs/>
        </w:rPr>
      </w:pPr>
    </w:p>
    <w:p w:rsidR="008A679E" w:rsidRPr="005E15F0" w:rsidRDefault="008A679E" w:rsidP="003B1E8A">
      <w:pPr>
        <w:ind w:left="57" w:right="57" w:firstLine="567"/>
        <w:jc w:val="both"/>
        <w:rPr>
          <w:rFonts w:ascii="Arial" w:hAnsi="Arial" w:cs="Arial"/>
          <w:b/>
        </w:rPr>
      </w:pPr>
      <w:r w:rsidRPr="005E15F0">
        <w:rPr>
          <w:rFonts w:ascii="Arial" w:hAnsi="Arial" w:cs="Arial"/>
        </w:rPr>
        <w:t xml:space="preserve">В целях разработки </w:t>
      </w:r>
      <w:r w:rsidR="005F7F6A" w:rsidRPr="005E15F0">
        <w:rPr>
          <w:rFonts w:ascii="Arial" w:hAnsi="Arial" w:cs="Arial"/>
        </w:rPr>
        <w:t>проекта бюджета</w:t>
      </w:r>
      <w:r w:rsidRPr="005E15F0">
        <w:rPr>
          <w:rFonts w:ascii="Arial" w:hAnsi="Arial" w:cs="Arial"/>
        </w:rPr>
        <w:t xml:space="preserve"> поселения на 2023 год и на плановый период 2024 и </w:t>
      </w:r>
      <w:r w:rsidR="005F7F6A" w:rsidRPr="005E15F0">
        <w:rPr>
          <w:rFonts w:ascii="Arial" w:hAnsi="Arial" w:cs="Arial"/>
        </w:rPr>
        <w:t>2025 годов</w:t>
      </w:r>
      <w:r w:rsidRPr="005E15F0">
        <w:rPr>
          <w:rFonts w:ascii="Arial" w:hAnsi="Arial" w:cs="Arial"/>
        </w:rPr>
        <w:t xml:space="preserve">, в </w:t>
      </w:r>
      <w:r w:rsidR="005F7F6A" w:rsidRPr="005E15F0">
        <w:rPr>
          <w:rFonts w:ascii="Arial" w:hAnsi="Arial" w:cs="Arial"/>
        </w:rPr>
        <w:t>соответствии с</w:t>
      </w:r>
      <w:r w:rsidRPr="005E15F0">
        <w:rPr>
          <w:rFonts w:ascii="Arial" w:hAnsi="Arial" w:cs="Arial"/>
        </w:rPr>
        <w:t xml:space="preserve"> требованиями пункта 2 статьи </w:t>
      </w:r>
      <w:r w:rsidR="005F7F6A" w:rsidRPr="005E15F0">
        <w:rPr>
          <w:rFonts w:ascii="Arial" w:hAnsi="Arial" w:cs="Arial"/>
        </w:rPr>
        <w:t>172 Бюджетного</w:t>
      </w:r>
      <w:r w:rsidRPr="005E15F0">
        <w:rPr>
          <w:rFonts w:ascii="Arial" w:hAnsi="Arial" w:cs="Arial"/>
        </w:rPr>
        <w:t xml:space="preserve"> </w:t>
      </w:r>
      <w:r w:rsidR="005F7F6A" w:rsidRPr="005E15F0">
        <w:rPr>
          <w:rFonts w:ascii="Arial" w:hAnsi="Arial" w:cs="Arial"/>
        </w:rPr>
        <w:t xml:space="preserve">Кодекса Российской Федерации, Положением «О бюджетном процессе в </w:t>
      </w:r>
      <w:proofErr w:type="spellStart"/>
      <w:r w:rsidR="005F7F6A" w:rsidRPr="005E15F0">
        <w:rPr>
          <w:rFonts w:ascii="Arial" w:hAnsi="Arial" w:cs="Arial"/>
        </w:rPr>
        <w:t>Прирече</w:t>
      </w:r>
      <w:r w:rsidRPr="005E15F0">
        <w:rPr>
          <w:rFonts w:ascii="Arial" w:hAnsi="Arial" w:cs="Arial"/>
        </w:rPr>
        <w:t>нском</w:t>
      </w:r>
      <w:proofErr w:type="spellEnd"/>
      <w:r w:rsidRPr="005E15F0">
        <w:rPr>
          <w:rFonts w:ascii="Arial" w:hAnsi="Arial" w:cs="Arial"/>
        </w:rPr>
        <w:t xml:space="preserve"> сельсов</w:t>
      </w:r>
      <w:r w:rsidR="005F7F6A" w:rsidRPr="005E15F0">
        <w:rPr>
          <w:rFonts w:ascii="Arial" w:hAnsi="Arial" w:cs="Arial"/>
        </w:rPr>
        <w:t>ета», утвержденным решением Прирече</w:t>
      </w:r>
      <w:r w:rsidRPr="005E15F0">
        <w:rPr>
          <w:rFonts w:ascii="Arial" w:hAnsi="Arial" w:cs="Arial"/>
        </w:rPr>
        <w:t xml:space="preserve">нского сельского Совета </w:t>
      </w:r>
      <w:r w:rsidR="005F7F6A" w:rsidRPr="005E15F0">
        <w:rPr>
          <w:rFonts w:ascii="Arial" w:hAnsi="Arial" w:cs="Arial"/>
        </w:rPr>
        <w:t>депутатов №</w:t>
      </w:r>
      <w:r w:rsidR="008516F1" w:rsidRPr="005E15F0">
        <w:rPr>
          <w:rFonts w:ascii="Arial" w:hAnsi="Arial" w:cs="Arial"/>
        </w:rPr>
        <w:t xml:space="preserve"> 5-11р от 29.12.2021</w:t>
      </w:r>
      <w:r w:rsidRPr="005E15F0">
        <w:rPr>
          <w:rFonts w:ascii="Arial" w:hAnsi="Arial" w:cs="Arial"/>
        </w:rPr>
        <w:t xml:space="preserve"> года, </w:t>
      </w:r>
      <w:r w:rsidRPr="005E15F0">
        <w:rPr>
          <w:rFonts w:ascii="Arial" w:hAnsi="Arial" w:cs="Arial"/>
          <w:b/>
        </w:rPr>
        <w:t>ПОСТАНОВЛЯЮ:</w:t>
      </w:r>
    </w:p>
    <w:p w:rsidR="008A679E" w:rsidRPr="005E15F0" w:rsidRDefault="008A679E" w:rsidP="003B1E8A">
      <w:pPr>
        <w:ind w:left="57" w:right="57" w:firstLine="510"/>
        <w:jc w:val="both"/>
        <w:rPr>
          <w:rFonts w:ascii="Arial" w:hAnsi="Arial" w:cs="Arial"/>
        </w:rPr>
      </w:pPr>
    </w:p>
    <w:p w:rsidR="008A679E" w:rsidRPr="005E15F0" w:rsidRDefault="008A679E" w:rsidP="003B1E8A">
      <w:pPr>
        <w:widowControl w:val="0"/>
        <w:numPr>
          <w:ilvl w:val="0"/>
          <w:numId w:val="1"/>
        </w:numPr>
        <w:autoSpaceDE w:val="0"/>
        <w:autoSpaceDN w:val="0"/>
        <w:adjustRightInd w:val="0"/>
        <w:spacing w:after="160"/>
        <w:ind w:left="57" w:right="57" w:firstLine="510"/>
        <w:contextualSpacing/>
        <w:jc w:val="both"/>
        <w:rPr>
          <w:rFonts w:ascii="Arial" w:hAnsi="Arial" w:cs="Arial"/>
          <w:lang w:eastAsia="en-US"/>
        </w:rPr>
      </w:pPr>
      <w:bookmarkStart w:id="0" w:name="sub_1"/>
      <w:r w:rsidRPr="005E15F0">
        <w:rPr>
          <w:rFonts w:ascii="Arial" w:hAnsi="Arial" w:cs="Arial"/>
          <w:lang w:eastAsia="en-US"/>
        </w:rPr>
        <w:t>Утвердить Основные направления бюдж</w:t>
      </w:r>
      <w:r w:rsidR="005F7F6A" w:rsidRPr="005E15F0">
        <w:rPr>
          <w:rFonts w:ascii="Arial" w:hAnsi="Arial" w:cs="Arial"/>
          <w:lang w:eastAsia="en-US"/>
        </w:rPr>
        <w:t>етной и налоговой политики Приреченского</w:t>
      </w:r>
      <w:r w:rsidRPr="005E15F0">
        <w:rPr>
          <w:rFonts w:ascii="Arial" w:hAnsi="Arial" w:cs="Arial"/>
          <w:lang w:eastAsia="en-US"/>
        </w:rPr>
        <w:t xml:space="preserve"> </w:t>
      </w:r>
      <w:r w:rsidR="005F7F6A" w:rsidRPr="005E15F0">
        <w:rPr>
          <w:rFonts w:ascii="Arial" w:hAnsi="Arial" w:cs="Arial"/>
          <w:lang w:eastAsia="en-US"/>
        </w:rPr>
        <w:t>сельсовета на</w:t>
      </w:r>
      <w:r w:rsidRPr="005E15F0">
        <w:rPr>
          <w:rFonts w:ascii="Arial" w:hAnsi="Arial" w:cs="Arial"/>
          <w:lang w:eastAsia="en-US"/>
        </w:rPr>
        <w:t xml:space="preserve"> 2023 год и плановый период 2024 - 2025 годов, согласно приложения.</w:t>
      </w:r>
    </w:p>
    <w:p w:rsidR="008A679E" w:rsidRPr="005E15F0" w:rsidRDefault="008A679E" w:rsidP="003B1E8A">
      <w:pPr>
        <w:ind w:left="57" w:right="57" w:firstLine="510"/>
        <w:jc w:val="both"/>
        <w:rPr>
          <w:rFonts w:ascii="Arial" w:hAnsi="Arial" w:cs="Arial"/>
        </w:rPr>
      </w:pPr>
      <w:bookmarkStart w:id="1" w:name="sub_3"/>
      <w:bookmarkEnd w:id="0"/>
      <w:r w:rsidRPr="005E15F0">
        <w:rPr>
          <w:rFonts w:ascii="Arial" w:hAnsi="Arial" w:cs="Arial"/>
        </w:rPr>
        <w:t>2. Контроль за исполнением постановления оставляю за собой.</w:t>
      </w:r>
    </w:p>
    <w:bookmarkEnd w:id="1"/>
    <w:p w:rsidR="008A679E" w:rsidRPr="005E15F0" w:rsidRDefault="008A679E" w:rsidP="003B1E8A">
      <w:pPr>
        <w:ind w:right="57" w:firstLine="567"/>
        <w:jc w:val="both"/>
        <w:rPr>
          <w:rFonts w:ascii="Arial" w:hAnsi="Arial" w:cs="Arial"/>
        </w:rPr>
      </w:pPr>
      <w:r w:rsidRPr="005E15F0">
        <w:rPr>
          <w:rFonts w:ascii="Arial" w:hAnsi="Arial" w:cs="Arial"/>
        </w:rPr>
        <w:t>3. Постановление вступает в силу с момента подписания и подлежит официальн</w:t>
      </w:r>
      <w:r w:rsidR="005F7F6A" w:rsidRPr="005E15F0">
        <w:rPr>
          <w:rFonts w:ascii="Arial" w:hAnsi="Arial" w:cs="Arial"/>
        </w:rPr>
        <w:t>ому опубликованию в газете «</w:t>
      </w:r>
      <w:proofErr w:type="spellStart"/>
      <w:r w:rsidR="005F7F6A" w:rsidRPr="005E15F0">
        <w:rPr>
          <w:rFonts w:ascii="Arial" w:hAnsi="Arial" w:cs="Arial"/>
        </w:rPr>
        <w:t>Прирече</w:t>
      </w:r>
      <w:r w:rsidRPr="005E15F0">
        <w:rPr>
          <w:rFonts w:ascii="Arial" w:hAnsi="Arial" w:cs="Arial"/>
        </w:rPr>
        <w:t>нские</w:t>
      </w:r>
      <w:proofErr w:type="spellEnd"/>
      <w:r w:rsidRPr="005E15F0">
        <w:rPr>
          <w:rFonts w:ascii="Arial" w:hAnsi="Arial" w:cs="Arial"/>
        </w:rPr>
        <w:t xml:space="preserve"> вести».</w:t>
      </w:r>
    </w:p>
    <w:p w:rsidR="008A679E" w:rsidRPr="005E15F0" w:rsidRDefault="008A679E" w:rsidP="003B1E8A">
      <w:pPr>
        <w:tabs>
          <w:tab w:val="left" w:pos="284"/>
          <w:tab w:val="left" w:pos="709"/>
        </w:tabs>
        <w:autoSpaceDE w:val="0"/>
        <w:autoSpaceDN w:val="0"/>
        <w:adjustRightInd w:val="0"/>
        <w:ind w:left="57" w:right="57" w:firstLine="510"/>
        <w:jc w:val="both"/>
        <w:rPr>
          <w:rFonts w:ascii="Arial" w:hAnsi="Arial" w:cs="Arial"/>
        </w:rPr>
      </w:pPr>
      <w:r w:rsidRPr="005E15F0">
        <w:rPr>
          <w:rFonts w:ascii="Arial" w:hAnsi="Arial" w:cs="Arial"/>
        </w:rPr>
        <w:t xml:space="preserve"> </w:t>
      </w:r>
    </w:p>
    <w:p w:rsidR="008A679E" w:rsidRPr="005E15F0" w:rsidRDefault="008A679E" w:rsidP="008A679E">
      <w:pPr>
        <w:tabs>
          <w:tab w:val="left" w:pos="284"/>
          <w:tab w:val="left" w:pos="567"/>
        </w:tabs>
        <w:ind w:left="57" w:right="57" w:firstLine="567"/>
        <w:jc w:val="both"/>
        <w:rPr>
          <w:rFonts w:ascii="Arial" w:hAnsi="Arial" w:cs="Arial"/>
        </w:rPr>
      </w:pPr>
    </w:p>
    <w:p w:rsidR="003B1E8A" w:rsidRPr="005E15F0" w:rsidRDefault="003B1E8A" w:rsidP="008A679E">
      <w:pPr>
        <w:spacing w:line="276" w:lineRule="auto"/>
        <w:rPr>
          <w:rFonts w:ascii="Arial" w:hAnsi="Arial" w:cs="Arial"/>
        </w:rPr>
      </w:pPr>
      <w:proofErr w:type="spellStart"/>
      <w:r w:rsidRPr="005E15F0">
        <w:rPr>
          <w:rFonts w:ascii="Arial" w:hAnsi="Arial" w:cs="Arial"/>
        </w:rPr>
        <w:t>И.о</w:t>
      </w:r>
      <w:proofErr w:type="spellEnd"/>
      <w:r w:rsidRPr="005E15F0">
        <w:rPr>
          <w:rFonts w:ascii="Arial" w:hAnsi="Arial" w:cs="Arial"/>
        </w:rPr>
        <w:t>. г</w:t>
      </w:r>
      <w:r w:rsidR="005F7F6A" w:rsidRPr="005E15F0">
        <w:rPr>
          <w:rFonts w:ascii="Arial" w:hAnsi="Arial" w:cs="Arial"/>
        </w:rPr>
        <w:t>лав</w:t>
      </w:r>
      <w:r w:rsidRPr="005E15F0">
        <w:rPr>
          <w:rFonts w:ascii="Arial" w:hAnsi="Arial" w:cs="Arial"/>
        </w:rPr>
        <w:t>ы</w:t>
      </w:r>
    </w:p>
    <w:p w:rsidR="008A679E" w:rsidRPr="005E15F0" w:rsidRDefault="005F7F6A" w:rsidP="008A679E">
      <w:pPr>
        <w:spacing w:line="276" w:lineRule="auto"/>
        <w:rPr>
          <w:rFonts w:ascii="Arial" w:eastAsia="Calibri" w:hAnsi="Arial" w:cs="Arial"/>
          <w:b/>
          <w:lang w:eastAsia="en-US"/>
        </w:rPr>
      </w:pPr>
      <w:r w:rsidRPr="005E15F0">
        <w:rPr>
          <w:rFonts w:ascii="Arial" w:hAnsi="Arial" w:cs="Arial"/>
        </w:rPr>
        <w:t>Прирече</w:t>
      </w:r>
      <w:r w:rsidR="008A679E" w:rsidRPr="005E15F0">
        <w:rPr>
          <w:rFonts w:ascii="Arial" w:hAnsi="Arial" w:cs="Arial"/>
        </w:rPr>
        <w:t xml:space="preserve">нского сельсовета                                </w:t>
      </w:r>
      <w:r w:rsidR="003B1E8A" w:rsidRPr="005E15F0">
        <w:rPr>
          <w:rFonts w:ascii="Arial" w:hAnsi="Arial" w:cs="Arial"/>
        </w:rPr>
        <w:t xml:space="preserve">              </w:t>
      </w:r>
      <w:r w:rsidR="008A679E" w:rsidRPr="005E15F0">
        <w:rPr>
          <w:rFonts w:ascii="Arial" w:hAnsi="Arial" w:cs="Arial"/>
        </w:rPr>
        <w:t xml:space="preserve">             </w:t>
      </w:r>
      <w:r w:rsidR="003B1E8A" w:rsidRPr="005E15F0">
        <w:rPr>
          <w:rFonts w:ascii="Arial" w:hAnsi="Arial" w:cs="Arial"/>
        </w:rPr>
        <w:t>Н</w:t>
      </w:r>
      <w:r w:rsidRPr="005E15F0">
        <w:rPr>
          <w:rFonts w:ascii="Arial" w:hAnsi="Arial" w:cs="Arial"/>
        </w:rPr>
        <w:t>.В.</w:t>
      </w:r>
      <w:r w:rsidR="003B1E8A" w:rsidRPr="005E15F0">
        <w:rPr>
          <w:rFonts w:ascii="Arial" w:hAnsi="Arial" w:cs="Arial"/>
        </w:rPr>
        <w:t xml:space="preserve"> </w:t>
      </w:r>
      <w:proofErr w:type="spellStart"/>
      <w:r w:rsidR="003B1E8A" w:rsidRPr="005E15F0">
        <w:rPr>
          <w:rFonts w:ascii="Arial" w:hAnsi="Arial" w:cs="Arial"/>
        </w:rPr>
        <w:t>Паркина</w:t>
      </w:r>
      <w:proofErr w:type="spellEnd"/>
    </w:p>
    <w:p w:rsidR="008A679E" w:rsidRPr="005E15F0" w:rsidRDefault="008A679E" w:rsidP="008A679E">
      <w:pPr>
        <w:spacing w:line="276" w:lineRule="auto"/>
        <w:jc w:val="center"/>
        <w:rPr>
          <w:rFonts w:ascii="Arial" w:eastAsia="Calibri" w:hAnsi="Arial" w:cs="Arial"/>
          <w:b/>
          <w:lang w:eastAsia="en-US"/>
        </w:rPr>
      </w:pPr>
    </w:p>
    <w:p w:rsidR="00751E9B" w:rsidRPr="005E15F0" w:rsidRDefault="00751E9B" w:rsidP="008A679E">
      <w:pPr>
        <w:spacing w:line="276" w:lineRule="auto"/>
        <w:jc w:val="center"/>
        <w:rPr>
          <w:rFonts w:ascii="Arial" w:eastAsia="Calibri" w:hAnsi="Arial" w:cs="Arial"/>
          <w:b/>
          <w:lang w:eastAsia="en-US"/>
        </w:rPr>
      </w:pPr>
    </w:p>
    <w:p w:rsidR="00751E9B" w:rsidRPr="005E15F0" w:rsidRDefault="00751E9B" w:rsidP="008A679E">
      <w:pPr>
        <w:spacing w:line="276" w:lineRule="auto"/>
        <w:jc w:val="center"/>
        <w:rPr>
          <w:rFonts w:ascii="Arial" w:eastAsia="Calibri" w:hAnsi="Arial" w:cs="Arial"/>
          <w:b/>
          <w:lang w:eastAsia="en-US"/>
        </w:rPr>
      </w:pPr>
    </w:p>
    <w:p w:rsidR="00751E9B" w:rsidRPr="005E15F0" w:rsidRDefault="00751E9B" w:rsidP="008A679E">
      <w:pPr>
        <w:spacing w:line="276" w:lineRule="auto"/>
        <w:jc w:val="center"/>
        <w:rPr>
          <w:rFonts w:ascii="Arial" w:eastAsia="Calibri" w:hAnsi="Arial" w:cs="Arial"/>
          <w:b/>
          <w:lang w:eastAsia="en-US"/>
        </w:rPr>
      </w:pPr>
    </w:p>
    <w:p w:rsidR="003B1E8A" w:rsidRDefault="003B1E8A" w:rsidP="008A679E">
      <w:pPr>
        <w:spacing w:line="276" w:lineRule="auto"/>
        <w:jc w:val="center"/>
        <w:rPr>
          <w:rFonts w:ascii="Arial" w:eastAsia="Calibri" w:hAnsi="Arial" w:cs="Arial"/>
          <w:b/>
          <w:lang w:eastAsia="en-US"/>
        </w:rPr>
      </w:pPr>
    </w:p>
    <w:p w:rsidR="005E15F0" w:rsidRDefault="005E15F0" w:rsidP="008A679E">
      <w:pPr>
        <w:spacing w:line="276" w:lineRule="auto"/>
        <w:jc w:val="center"/>
        <w:rPr>
          <w:rFonts w:ascii="Arial" w:eastAsia="Calibri" w:hAnsi="Arial" w:cs="Arial"/>
          <w:b/>
          <w:lang w:eastAsia="en-US"/>
        </w:rPr>
      </w:pPr>
    </w:p>
    <w:p w:rsidR="005E15F0" w:rsidRDefault="005E15F0" w:rsidP="008A679E">
      <w:pPr>
        <w:spacing w:line="276" w:lineRule="auto"/>
        <w:jc w:val="center"/>
        <w:rPr>
          <w:rFonts w:ascii="Arial" w:eastAsia="Calibri" w:hAnsi="Arial" w:cs="Arial"/>
          <w:b/>
          <w:lang w:eastAsia="en-US"/>
        </w:rPr>
      </w:pPr>
    </w:p>
    <w:p w:rsidR="005E15F0" w:rsidRDefault="005E15F0" w:rsidP="008A679E">
      <w:pPr>
        <w:spacing w:line="276" w:lineRule="auto"/>
        <w:jc w:val="center"/>
        <w:rPr>
          <w:rFonts w:ascii="Arial" w:eastAsia="Calibri" w:hAnsi="Arial" w:cs="Arial"/>
          <w:b/>
          <w:lang w:eastAsia="en-US"/>
        </w:rPr>
      </w:pPr>
    </w:p>
    <w:p w:rsidR="005E15F0" w:rsidRDefault="005E15F0" w:rsidP="008A679E">
      <w:pPr>
        <w:spacing w:line="276" w:lineRule="auto"/>
        <w:jc w:val="center"/>
        <w:rPr>
          <w:rFonts w:ascii="Arial" w:eastAsia="Calibri" w:hAnsi="Arial" w:cs="Arial"/>
          <w:b/>
          <w:lang w:eastAsia="en-US"/>
        </w:rPr>
      </w:pPr>
    </w:p>
    <w:p w:rsidR="005E15F0" w:rsidRDefault="005E15F0" w:rsidP="008A679E">
      <w:pPr>
        <w:spacing w:line="276" w:lineRule="auto"/>
        <w:jc w:val="center"/>
        <w:rPr>
          <w:rFonts w:ascii="Arial" w:eastAsia="Calibri" w:hAnsi="Arial" w:cs="Arial"/>
          <w:b/>
          <w:lang w:eastAsia="en-US"/>
        </w:rPr>
      </w:pPr>
    </w:p>
    <w:p w:rsidR="005E15F0" w:rsidRDefault="005E15F0" w:rsidP="008A679E">
      <w:pPr>
        <w:spacing w:line="276" w:lineRule="auto"/>
        <w:jc w:val="center"/>
        <w:rPr>
          <w:rFonts w:ascii="Arial" w:eastAsia="Calibri" w:hAnsi="Arial" w:cs="Arial"/>
          <w:b/>
          <w:lang w:eastAsia="en-US"/>
        </w:rPr>
      </w:pPr>
    </w:p>
    <w:p w:rsidR="005E15F0" w:rsidRDefault="005E15F0" w:rsidP="008A679E">
      <w:pPr>
        <w:spacing w:line="276" w:lineRule="auto"/>
        <w:jc w:val="center"/>
        <w:rPr>
          <w:rFonts w:ascii="Arial" w:eastAsia="Calibri" w:hAnsi="Arial" w:cs="Arial"/>
          <w:b/>
          <w:lang w:eastAsia="en-US"/>
        </w:rPr>
      </w:pPr>
    </w:p>
    <w:p w:rsidR="005E15F0" w:rsidRDefault="005E15F0" w:rsidP="008A679E">
      <w:pPr>
        <w:spacing w:line="276" w:lineRule="auto"/>
        <w:jc w:val="center"/>
        <w:rPr>
          <w:rFonts w:ascii="Arial" w:eastAsia="Calibri" w:hAnsi="Arial" w:cs="Arial"/>
          <w:b/>
          <w:lang w:eastAsia="en-US"/>
        </w:rPr>
      </w:pPr>
    </w:p>
    <w:p w:rsidR="005E15F0" w:rsidRDefault="005E15F0" w:rsidP="008A679E">
      <w:pPr>
        <w:spacing w:line="276" w:lineRule="auto"/>
        <w:jc w:val="center"/>
        <w:rPr>
          <w:rFonts w:ascii="Arial" w:eastAsia="Calibri" w:hAnsi="Arial" w:cs="Arial"/>
          <w:b/>
          <w:lang w:eastAsia="en-US"/>
        </w:rPr>
      </w:pPr>
    </w:p>
    <w:p w:rsidR="005E15F0" w:rsidRDefault="005E15F0" w:rsidP="008A679E">
      <w:pPr>
        <w:spacing w:line="276" w:lineRule="auto"/>
        <w:jc w:val="center"/>
        <w:rPr>
          <w:rFonts w:ascii="Arial" w:eastAsia="Calibri" w:hAnsi="Arial" w:cs="Arial"/>
          <w:b/>
          <w:lang w:eastAsia="en-US"/>
        </w:rPr>
      </w:pPr>
    </w:p>
    <w:p w:rsidR="005E15F0" w:rsidRPr="005E15F0" w:rsidRDefault="005E15F0" w:rsidP="008A679E">
      <w:pPr>
        <w:spacing w:line="276" w:lineRule="auto"/>
        <w:jc w:val="center"/>
        <w:rPr>
          <w:rFonts w:ascii="Arial" w:eastAsia="Calibri" w:hAnsi="Arial" w:cs="Arial"/>
          <w:b/>
          <w:lang w:eastAsia="en-US"/>
        </w:rPr>
      </w:pPr>
    </w:p>
    <w:p w:rsidR="003B1E8A" w:rsidRPr="005E15F0" w:rsidRDefault="003B1E8A" w:rsidP="008A679E">
      <w:pPr>
        <w:spacing w:line="276" w:lineRule="auto"/>
        <w:jc w:val="center"/>
        <w:rPr>
          <w:rFonts w:ascii="Arial" w:eastAsia="Calibri" w:hAnsi="Arial" w:cs="Arial"/>
          <w:b/>
          <w:lang w:eastAsia="en-US"/>
        </w:rPr>
      </w:pPr>
    </w:p>
    <w:p w:rsidR="003B1E8A" w:rsidRPr="005E15F0" w:rsidRDefault="003B1E8A" w:rsidP="008A679E">
      <w:pPr>
        <w:spacing w:line="276" w:lineRule="auto"/>
        <w:jc w:val="center"/>
        <w:rPr>
          <w:rFonts w:ascii="Arial" w:eastAsia="Calibri" w:hAnsi="Arial" w:cs="Arial"/>
          <w:b/>
          <w:lang w:eastAsia="en-US"/>
        </w:rPr>
      </w:pPr>
    </w:p>
    <w:p w:rsidR="003B1E8A" w:rsidRPr="005E15F0" w:rsidRDefault="003B1E8A" w:rsidP="008A679E">
      <w:pPr>
        <w:spacing w:line="276" w:lineRule="auto"/>
        <w:jc w:val="center"/>
        <w:rPr>
          <w:rFonts w:ascii="Arial" w:eastAsia="Calibri" w:hAnsi="Arial" w:cs="Arial"/>
          <w:b/>
          <w:lang w:eastAsia="en-US"/>
        </w:rPr>
      </w:pPr>
    </w:p>
    <w:p w:rsidR="003B1E8A" w:rsidRPr="005E15F0" w:rsidRDefault="003B1E8A" w:rsidP="008A679E">
      <w:pPr>
        <w:spacing w:line="276" w:lineRule="auto"/>
        <w:jc w:val="center"/>
        <w:rPr>
          <w:rFonts w:ascii="Arial" w:eastAsia="Calibri" w:hAnsi="Arial" w:cs="Arial"/>
          <w:b/>
          <w:lang w:eastAsia="en-US"/>
        </w:rPr>
      </w:pPr>
    </w:p>
    <w:p w:rsidR="00751E9B" w:rsidRPr="005E15F0" w:rsidRDefault="00751E9B" w:rsidP="008A679E">
      <w:pPr>
        <w:spacing w:line="276" w:lineRule="auto"/>
        <w:jc w:val="center"/>
        <w:rPr>
          <w:rFonts w:ascii="Arial" w:eastAsia="Calibri" w:hAnsi="Arial" w:cs="Arial"/>
          <w:b/>
          <w:lang w:eastAsia="en-US"/>
        </w:rPr>
      </w:pPr>
    </w:p>
    <w:p w:rsidR="00751E9B" w:rsidRPr="005E15F0" w:rsidRDefault="00751E9B" w:rsidP="008A679E">
      <w:pPr>
        <w:spacing w:line="276" w:lineRule="auto"/>
        <w:jc w:val="center"/>
        <w:rPr>
          <w:rFonts w:ascii="Arial" w:eastAsia="Calibri" w:hAnsi="Arial" w:cs="Arial"/>
          <w:b/>
          <w:lang w:eastAsia="en-US"/>
        </w:rPr>
      </w:pPr>
    </w:p>
    <w:p w:rsidR="00751E9B" w:rsidRPr="005E15F0" w:rsidRDefault="00751E9B" w:rsidP="00751E9B">
      <w:pPr>
        <w:tabs>
          <w:tab w:val="left" w:pos="6379"/>
        </w:tabs>
        <w:autoSpaceDE w:val="0"/>
        <w:autoSpaceDN w:val="0"/>
        <w:adjustRightInd w:val="0"/>
        <w:ind w:left="993" w:right="-3" w:firstLine="4961"/>
        <w:outlineLvl w:val="1"/>
        <w:rPr>
          <w:rFonts w:ascii="Arial" w:hAnsi="Arial" w:cs="Arial"/>
        </w:rPr>
      </w:pPr>
      <w:r w:rsidRPr="005E15F0">
        <w:rPr>
          <w:rFonts w:ascii="Arial" w:hAnsi="Arial" w:cs="Arial"/>
        </w:rPr>
        <w:lastRenderedPageBreak/>
        <w:t>Приложение</w:t>
      </w:r>
    </w:p>
    <w:p w:rsidR="00751E9B" w:rsidRPr="005E15F0" w:rsidRDefault="00751E9B" w:rsidP="00751E9B">
      <w:pPr>
        <w:tabs>
          <w:tab w:val="left" w:pos="6379"/>
        </w:tabs>
        <w:autoSpaceDE w:val="0"/>
        <w:autoSpaceDN w:val="0"/>
        <w:adjustRightInd w:val="0"/>
        <w:ind w:left="993" w:right="-3" w:firstLine="4961"/>
        <w:outlineLvl w:val="1"/>
        <w:rPr>
          <w:rFonts w:ascii="Arial" w:hAnsi="Arial" w:cs="Arial"/>
        </w:rPr>
      </w:pPr>
      <w:r w:rsidRPr="005E15F0">
        <w:rPr>
          <w:rFonts w:ascii="Arial" w:hAnsi="Arial" w:cs="Arial"/>
        </w:rPr>
        <w:t xml:space="preserve">к постановлению  </w:t>
      </w:r>
    </w:p>
    <w:p w:rsidR="00751E9B" w:rsidRPr="005E15F0" w:rsidRDefault="00751E9B" w:rsidP="00751E9B">
      <w:pPr>
        <w:tabs>
          <w:tab w:val="left" w:pos="6379"/>
        </w:tabs>
        <w:autoSpaceDE w:val="0"/>
        <w:autoSpaceDN w:val="0"/>
        <w:adjustRightInd w:val="0"/>
        <w:ind w:left="993" w:right="-3" w:firstLine="4961"/>
        <w:outlineLvl w:val="1"/>
        <w:rPr>
          <w:rFonts w:ascii="Arial" w:hAnsi="Arial" w:cs="Arial"/>
        </w:rPr>
      </w:pPr>
      <w:r w:rsidRPr="005E15F0">
        <w:rPr>
          <w:rFonts w:ascii="Arial" w:hAnsi="Arial" w:cs="Arial"/>
        </w:rPr>
        <w:t>администрации</w:t>
      </w:r>
    </w:p>
    <w:p w:rsidR="00751E9B" w:rsidRPr="005E15F0" w:rsidRDefault="00751E9B" w:rsidP="00751E9B">
      <w:pPr>
        <w:tabs>
          <w:tab w:val="left" w:pos="6379"/>
        </w:tabs>
        <w:autoSpaceDE w:val="0"/>
        <w:autoSpaceDN w:val="0"/>
        <w:adjustRightInd w:val="0"/>
        <w:ind w:left="993" w:right="-3" w:firstLine="4961"/>
        <w:outlineLvl w:val="1"/>
        <w:rPr>
          <w:rFonts w:ascii="Arial" w:hAnsi="Arial" w:cs="Arial"/>
        </w:rPr>
      </w:pPr>
      <w:r w:rsidRPr="005E15F0">
        <w:rPr>
          <w:rFonts w:ascii="Arial" w:hAnsi="Arial" w:cs="Arial"/>
        </w:rPr>
        <w:t>Приреченского сельсовета</w:t>
      </w:r>
    </w:p>
    <w:p w:rsidR="00751E9B" w:rsidRPr="005E15F0" w:rsidRDefault="00751E9B" w:rsidP="00751E9B">
      <w:pPr>
        <w:tabs>
          <w:tab w:val="left" w:pos="6379"/>
        </w:tabs>
        <w:autoSpaceDE w:val="0"/>
        <w:autoSpaceDN w:val="0"/>
        <w:adjustRightInd w:val="0"/>
        <w:ind w:left="993" w:right="-3" w:firstLine="4961"/>
        <w:outlineLvl w:val="1"/>
        <w:rPr>
          <w:rFonts w:ascii="Arial" w:hAnsi="Arial" w:cs="Arial"/>
        </w:rPr>
      </w:pPr>
      <w:r w:rsidRPr="005E15F0">
        <w:rPr>
          <w:rFonts w:ascii="Arial" w:hAnsi="Arial" w:cs="Arial"/>
        </w:rPr>
        <w:t>от 11.11.2022 № 71</w:t>
      </w:r>
    </w:p>
    <w:p w:rsidR="00751E9B" w:rsidRPr="005E15F0" w:rsidRDefault="00751E9B" w:rsidP="00751E9B">
      <w:pPr>
        <w:tabs>
          <w:tab w:val="left" w:pos="6379"/>
        </w:tabs>
        <w:autoSpaceDE w:val="0"/>
        <w:autoSpaceDN w:val="0"/>
        <w:adjustRightInd w:val="0"/>
        <w:ind w:left="993" w:right="-3" w:firstLine="4961"/>
        <w:outlineLvl w:val="1"/>
        <w:rPr>
          <w:rFonts w:ascii="Arial" w:hAnsi="Arial" w:cs="Arial"/>
        </w:rPr>
      </w:pPr>
    </w:p>
    <w:p w:rsidR="00751E9B" w:rsidRPr="005E15F0" w:rsidRDefault="00751E9B" w:rsidP="00751E9B">
      <w:pPr>
        <w:tabs>
          <w:tab w:val="left" w:pos="6379"/>
        </w:tabs>
        <w:autoSpaceDE w:val="0"/>
        <w:autoSpaceDN w:val="0"/>
        <w:adjustRightInd w:val="0"/>
        <w:ind w:left="993" w:right="-3" w:firstLine="4961"/>
        <w:outlineLvl w:val="1"/>
        <w:rPr>
          <w:rFonts w:ascii="Arial" w:hAnsi="Arial" w:cs="Arial"/>
          <w:b/>
          <w:bCs/>
          <w:kern w:val="28"/>
        </w:rPr>
      </w:pPr>
    </w:p>
    <w:p w:rsidR="00751E9B" w:rsidRDefault="00751E9B" w:rsidP="00751E9B">
      <w:pPr>
        <w:tabs>
          <w:tab w:val="left" w:pos="6379"/>
        </w:tabs>
        <w:autoSpaceDE w:val="0"/>
        <w:autoSpaceDN w:val="0"/>
        <w:adjustRightInd w:val="0"/>
        <w:ind w:left="993" w:right="-3" w:firstLine="4961"/>
        <w:outlineLvl w:val="1"/>
        <w:rPr>
          <w:rFonts w:ascii="Arial" w:hAnsi="Arial" w:cs="Arial"/>
          <w:b/>
          <w:bCs/>
          <w:kern w:val="28"/>
        </w:rPr>
      </w:pPr>
    </w:p>
    <w:p w:rsidR="005E15F0" w:rsidRDefault="005E15F0" w:rsidP="00751E9B">
      <w:pPr>
        <w:tabs>
          <w:tab w:val="left" w:pos="6379"/>
        </w:tabs>
        <w:autoSpaceDE w:val="0"/>
        <w:autoSpaceDN w:val="0"/>
        <w:adjustRightInd w:val="0"/>
        <w:ind w:left="993" w:right="-3" w:firstLine="4961"/>
        <w:outlineLvl w:val="1"/>
        <w:rPr>
          <w:rFonts w:ascii="Arial" w:hAnsi="Arial" w:cs="Arial"/>
          <w:b/>
          <w:bCs/>
          <w:kern w:val="28"/>
        </w:rPr>
      </w:pPr>
    </w:p>
    <w:p w:rsidR="005E15F0" w:rsidRDefault="005E15F0" w:rsidP="00751E9B">
      <w:pPr>
        <w:tabs>
          <w:tab w:val="left" w:pos="6379"/>
        </w:tabs>
        <w:autoSpaceDE w:val="0"/>
        <w:autoSpaceDN w:val="0"/>
        <w:adjustRightInd w:val="0"/>
        <w:ind w:left="993" w:right="-3" w:firstLine="4961"/>
        <w:outlineLvl w:val="1"/>
        <w:rPr>
          <w:rFonts w:ascii="Arial" w:hAnsi="Arial" w:cs="Arial"/>
          <w:b/>
          <w:bCs/>
          <w:kern w:val="28"/>
        </w:rPr>
      </w:pPr>
    </w:p>
    <w:p w:rsidR="005E15F0" w:rsidRPr="005E15F0" w:rsidRDefault="005E15F0" w:rsidP="00751E9B">
      <w:pPr>
        <w:tabs>
          <w:tab w:val="left" w:pos="6379"/>
        </w:tabs>
        <w:autoSpaceDE w:val="0"/>
        <w:autoSpaceDN w:val="0"/>
        <w:adjustRightInd w:val="0"/>
        <w:ind w:left="993" w:right="-3" w:firstLine="4961"/>
        <w:outlineLvl w:val="1"/>
        <w:rPr>
          <w:rFonts w:ascii="Arial" w:hAnsi="Arial" w:cs="Arial"/>
          <w:b/>
          <w:bCs/>
          <w:kern w:val="28"/>
        </w:rPr>
      </w:pPr>
    </w:p>
    <w:p w:rsidR="000A3C8B" w:rsidRPr="005E15F0" w:rsidRDefault="000A3C8B" w:rsidP="00751E9B">
      <w:pPr>
        <w:tabs>
          <w:tab w:val="left" w:pos="6379"/>
        </w:tabs>
        <w:autoSpaceDE w:val="0"/>
        <w:autoSpaceDN w:val="0"/>
        <w:adjustRightInd w:val="0"/>
        <w:ind w:left="993" w:right="-3" w:firstLine="4961"/>
        <w:outlineLvl w:val="1"/>
        <w:rPr>
          <w:rFonts w:ascii="Arial" w:hAnsi="Arial" w:cs="Arial"/>
          <w:b/>
          <w:bCs/>
          <w:kern w:val="28"/>
        </w:rPr>
      </w:pPr>
    </w:p>
    <w:p w:rsidR="00751E9B" w:rsidRPr="005E15F0" w:rsidRDefault="00751E9B" w:rsidP="00751E9B">
      <w:pPr>
        <w:keepNext/>
        <w:spacing w:after="60"/>
        <w:jc w:val="center"/>
        <w:outlineLvl w:val="0"/>
        <w:rPr>
          <w:rFonts w:ascii="Arial" w:hAnsi="Arial" w:cs="Arial"/>
          <w:b/>
          <w:bCs/>
          <w:kern w:val="28"/>
        </w:rPr>
      </w:pPr>
      <w:r w:rsidRPr="005E15F0">
        <w:rPr>
          <w:rFonts w:ascii="Arial" w:hAnsi="Arial" w:cs="Arial"/>
          <w:b/>
          <w:bCs/>
          <w:kern w:val="28"/>
        </w:rPr>
        <w:t xml:space="preserve">Основные направления </w:t>
      </w:r>
      <w:bookmarkStart w:id="2" w:name="_Toc336620785"/>
      <w:bookmarkStart w:id="3" w:name="_Toc336620865"/>
      <w:bookmarkStart w:id="4" w:name="_Toc336787439"/>
      <w:bookmarkStart w:id="5" w:name="_Toc336787620"/>
      <w:bookmarkStart w:id="6" w:name="_Toc337224164"/>
      <w:bookmarkStart w:id="7" w:name="_Toc337224222"/>
      <w:bookmarkStart w:id="8" w:name="_Toc337809435"/>
      <w:r w:rsidRPr="005E15F0">
        <w:rPr>
          <w:rFonts w:ascii="Arial" w:hAnsi="Arial" w:cs="Arial"/>
          <w:b/>
          <w:bCs/>
          <w:kern w:val="28"/>
        </w:rPr>
        <w:t xml:space="preserve">бюджетной и налоговой политики </w:t>
      </w:r>
      <w:bookmarkStart w:id="9" w:name="_Toc274821244"/>
      <w:bookmarkStart w:id="10" w:name="_Toc274821373"/>
      <w:bookmarkStart w:id="11" w:name="_Toc299986477"/>
      <w:bookmarkStart w:id="12" w:name="_Toc304457356"/>
      <w:bookmarkStart w:id="13" w:name="_Toc304457493"/>
      <w:bookmarkStart w:id="14" w:name="_Toc304457601"/>
      <w:bookmarkStart w:id="15" w:name="_Toc304999599"/>
      <w:bookmarkStart w:id="16" w:name="_Toc305000040"/>
      <w:bookmarkStart w:id="17" w:name="_Toc305002809"/>
      <w:bookmarkStart w:id="18" w:name="_Toc305003125"/>
      <w:bookmarkStart w:id="19" w:name="_Toc305155267"/>
      <w:bookmarkStart w:id="20" w:name="_Toc305158444"/>
      <w:bookmarkStart w:id="21" w:name="_Toc305163061"/>
      <w:bookmarkStart w:id="22" w:name="_Toc305165921"/>
      <w:bookmarkStart w:id="23" w:name="_Toc305166940"/>
      <w:bookmarkStart w:id="24" w:name="_Toc305935229"/>
      <w:bookmarkStart w:id="25" w:name="_Toc305939290"/>
      <w:r w:rsidRPr="005E15F0">
        <w:rPr>
          <w:rFonts w:ascii="Arial" w:hAnsi="Arial" w:cs="Arial"/>
          <w:b/>
          <w:bCs/>
          <w:kern w:val="28"/>
        </w:rPr>
        <w:t>Администрации Приреченского сельсовета Ужурского района</w:t>
      </w:r>
    </w:p>
    <w:p w:rsidR="000A3C8B" w:rsidRPr="005E15F0" w:rsidRDefault="00751E9B" w:rsidP="00751E9B">
      <w:pPr>
        <w:keepNext/>
        <w:spacing w:after="60"/>
        <w:jc w:val="center"/>
        <w:outlineLvl w:val="0"/>
        <w:rPr>
          <w:rFonts w:ascii="Arial" w:hAnsi="Arial" w:cs="Arial"/>
          <w:b/>
          <w:bCs/>
          <w:kern w:val="28"/>
        </w:rPr>
      </w:pPr>
      <w:bookmarkStart w:id="26" w:name="_Toc367968139"/>
      <w:bookmarkStart w:id="27" w:name="_Toc367978120"/>
      <w:bookmarkStart w:id="28" w:name="_Toc368665040"/>
      <w:bookmarkStart w:id="29" w:name="_Toc399349772"/>
      <w:bookmarkStart w:id="30" w:name="_Toc399744352"/>
      <w:bookmarkStart w:id="31" w:name="_Toc399751876"/>
      <w:bookmarkStart w:id="32" w:name="_Toc400634437"/>
      <w:bookmarkStart w:id="33" w:name="_Toc400654024"/>
      <w:bookmarkStart w:id="34" w:name="_Toc400654500"/>
      <w:r w:rsidRPr="005E15F0">
        <w:rPr>
          <w:rFonts w:ascii="Arial" w:hAnsi="Arial" w:cs="Arial"/>
          <w:b/>
          <w:bCs/>
          <w:kern w:val="28"/>
        </w:rPr>
        <w:t>на 202</w:t>
      </w:r>
      <w:r w:rsidR="003B1E8A" w:rsidRPr="005E15F0">
        <w:rPr>
          <w:rFonts w:ascii="Arial" w:hAnsi="Arial" w:cs="Arial"/>
          <w:b/>
          <w:bCs/>
          <w:kern w:val="28"/>
        </w:rPr>
        <w:t>3</w:t>
      </w:r>
      <w:r w:rsidRPr="005E15F0">
        <w:rPr>
          <w:rFonts w:ascii="Arial" w:hAnsi="Arial" w:cs="Arial"/>
          <w:b/>
          <w:bCs/>
          <w:kern w:val="28"/>
        </w:rPr>
        <w:t xml:space="preserve"> год</w:t>
      </w:r>
      <w:bookmarkEnd w:id="2"/>
      <w:bookmarkEnd w:id="3"/>
      <w:bookmarkEnd w:id="4"/>
      <w:bookmarkEnd w:id="5"/>
      <w:bookmarkEnd w:id="6"/>
      <w:bookmarkEnd w:id="7"/>
      <w:bookmarkEnd w:id="8"/>
      <w:r w:rsidRPr="005E15F0">
        <w:rPr>
          <w:rFonts w:ascii="Arial" w:hAnsi="Arial" w:cs="Arial"/>
          <w:b/>
          <w:bCs/>
          <w:kern w:val="28"/>
        </w:rPr>
        <w:t xml:space="preserve"> </w:t>
      </w:r>
      <w:bookmarkStart w:id="35" w:name="_Toc336620786"/>
      <w:bookmarkStart w:id="36" w:name="_Toc336620866"/>
      <w:bookmarkStart w:id="37" w:name="_Toc336787440"/>
      <w:bookmarkStart w:id="38" w:name="_Toc336787621"/>
      <w:bookmarkStart w:id="39" w:name="_Toc337224165"/>
      <w:bookmarkStart w:id="40" w:name="_Toc337224223"/>
      <w:bookmarkStart w:id="41" w:name="_Toc337809436"/>
      <w:r w:rsidRPr="005E15F0">
        <w:rPr>
          <w:rFonts w:ascii="Arial" w:hAnsi="Arial" w:cs="Arial"/>
          <w:b/>
          <w:bCs/>
          <w:kern w:val="28"/>
        </w:rPr>
        <w:t xml:space="preserve">и плановый период </w:t>
      </w:r>
    </w:p>
    <w:p w:rsidR="00751E9B" w:rsidRPr="005E15F0" w:rsidRDefault="000A3C8B" w:rsidP="00751E9B">
      <w:pPr>
        <w:keepNext/>
        <w:spacing w:after="60"/>
        <w:jc w:val="center"/>
        <w:outlineLvl w:val="0"/>
        <w:rPr>
          <w:rFonts w:ascii="Arial" w:hAnsi="Arial" w:cs="Arial"/>
          <w:b/>
          <w:bCs/>
          <w:kern w:val="28"/>
        </w:rPr>
      </w:pPr>
      <w:r w:rsidRPr="005E15F0">
        <w:rPr>
          <w:rFonts w:ascii="Arial" w:hAnsi="Arial" w:cs="Arial"/>
          <w:b/>
          <w:bCs/>
          <w:kern w:val="28"/>
        </w:rPr>
        <w:t>2024– 2025 годов</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E15F0">
        <w:rPr>
          <w:rFonts w:ascii="Arial" w:hAnsi="Arial" w:cs="Arial"/>
          <w:b/>
          <w:bCs/>
          <w:kern w:val="28"/>
        </w:rPr>
        <w:t>.</w:t>
      </w:r>
    </w:p>
    <w:p w:rsidR="00751E9B" w:rsidRPr="005E15F0" w:rsidRDefault="00751E9B" w:rsidP="00751E9B">
      <w:pPr>
        <w:tabs>
          <w:tab w:val="left" w:pos="567"/>
          <w:tab w:val="left" w:pos="709"/>
          <w:tab w:val="left" w:pos="1120"/>
          <w:tab w:val="right" w:leader="dot" w:pos="9401"/>
        </w:tabs>
        <w:spacing w:before="360"/>
        <w:jc w:val="both"/>
        <w:rPr>
          <w:rFonts w:ascii="Arial" w:hAnsi="Arial" w:cs="Arial"/>
          <w:bCs/>
          <w:noProof/>
          <w:color w:val="000000"/>
        </w:rPr>
      </w:pPr>
    </w:p>
    <w:p w:rsidR="00751E9B" w:rsidRPr="005E15F0" w:rsidRDefault="00751E9B" w:rsidP="00751E9B">
      <w:pPr>
        <w:tabs>
          <w:tab w:val="left" w:pos="567"/>
          <w:tab w:val="left" w:pos="709"/>
          <w:tab w:val="left" w:pos="1120"/>
          <w:tab w:val="right" w:leader="dot" w:pos="9401"/>
        </w:tabs>
        <w:spacing w:before="360"/>
        <w:jc w:val="both"/>
        <w:rPr>
          <w:rFonts w:ascii="Arial" w:hAnsi="Arial" w:cs="Arial"/>
          <w:bCs/>
          <w:noProof/>
          <w:color w:val="000000"/>
        </w:rPr>
      </w:pPr>
    </w:p>
    <w:p w:rsidR="00751E9B" w:rsidRDefault="00751E9B" w:rsidP="00751E9B">
      <w:pPr>
        <w:tabs>
          <w:tab w:val="left" w:pos="567"/>
          <w:tab w:val="left" w:pos="709"/>
          <w:tab w:val="left" w:pos="1120"/>
          <w:tab w:val="right" w:leader="dot" w:pos="9401"/>
        </w:tabs>
        <w:spacing w:before="360"/>
        <w:jc w:val="both"/>
        <w:rPr>
          <w:rFonts w:ascii="Arial" w:hAnsi="Arial" w:cs="Arial"/>
          <w:bCs/>
          <w:noProof/>
          <w:color w:val="000000"/>
        </w:rPr>
      </w:pPr>
    </w:p>
    <w:p w:rsidR="005E15F0" w:rsidRDefault="005E15F0" w:rsidP="00751E9B">
      <w:pPr>
        <w:tabs>
          <w:tab w:val="left" w:pos="567"/>
          <w:tab w:val="left" w:pos="709"/>
          <w:tab w:val="left" w:pos="1120"/>
          <w:tab w:val="right" w:leader="dot" w:pos="9401"/>
        </w:tabs>
        <w:spacing w:before="360"/>
        <w:jc w:val="both"/>
        <w:rPr>
          <w:rFonts w:ascii="Arial" w:hAnsi="Arial" w:cs="Arial"/>
          <w:bCs/>
          <w:noProof/>
          <w:color w:val="000000"/>
        </w:rPr>
      </w:pPr>
    </w:p>
    <w:p w:rsidR="005E15F0" w:rsidRDefault="005E15F0" w:rsidP="00751E9B">
      <w:pPr>
        <w:tabs>
          <w:tab w:val="left" w:pos="567"/>
          <w:tab w:val="left" w:pos="709"/>
          <w:tab w:val="left" w:pos="1120"/>
          <w:tab w:val="right" w:leader="dot" w:pos="9401"/>
        </w:tabs>
        <w:spacing w:before="360"/>
        <w:jc w:val="both"/>
        <w:rPr>
          <w:rFonts w:ascii="Arial" w:hAnsi="Arial" w:cs="Arial"/>
          <w:bCs/>
          <w:noProof/>
          <w:color w:val="000000"/>
        </w:rPr>
      </w:pPr>
    </w:p>
    <w:p w:rsidR="005E15F0" w:rsidRDefault="005E15F0" w:rsidP="00751E9B">
      <w:pPr>
        <w:tabs>
          <w:tab w:val="left" w:pos="567"/>
          <w:tab w:val="left" w:pos="709"/>
          <w:tab w:val="left" w:pos="1120"/>
          <w:tab w:val="right" w:leader="dot" w:pos="9401"/>
        </w:tabs>
        <w:spacing w:before="360"/>
        <w:jc w:val="both"/>
        <w:rPr>
          <w:rFonts w:ascii="Arial" w:hAnsi="Arial" w:cs="Arial"/>
          <w:bCs/>
          <w:noProof/>
          <w:color w:val="000000"/>
        </w:rPr>
      </w:pPr>
    </w:p>
    <w:p w:rsidR="005E15F0" w:rsidRDefault="005E15F0" w:rsidP="00751E9B">
      <w:pPr>
        <w:tabs>
          <w:tab w:val="left" w:pos="567"/>
          <w:tab w:val="left" w:pos="709"/>
          <w:tab w:val="left" w:pos="1120"/>
          <w:tab w:val="right" w:leader="dot" w:pos="9401"/>
        </w:tabs>
        <w:spacing w:before="360"/>
        <w:jc w:val="both"/>
        <w:rPr>
          <w:rFonts w:ascii="Arial" w:hAnsi="Arial" w:cs="Arial"/>
          <w:bCs/>
          <w:noProof/>
          <w:color w:val="000000"/>
        </w:rPr>
      </w:pPr>
    </w:p>
    <w:p w:rsidR="005E15F0" w:rsidRDefault="005E15F0" w:rsidP="00751E9B">
      <w:pPr>
        <w:tabs>
          <w:tab w:val="left" w:pos="567"/>
          <w:tab w:val="left" w:pos="709"/>
          <w:tab w:val="left" w:pos="1120"/>
          <w:tab w:val="right" w:leader="dot" w:pos="9401"/>
        </w:tabs>
        <w:spacing w:before="360"/>
        <w:jc w:val="both"/>
        <w:rPr>
          <w:rFonts w:ascii="Arial" w:hAnsi="Arial" w:cs="Arial"/>
          <w:bCs/>
          <w:noProof/>
          <w:color w:val="000000"/>
        </w:rPr>
      </w:pPr>
    </w:p>
    <w:p w:rsidR="005E15F0" w:rsidRDefault="005E15F0" w:rsidP="00751E9B">
      <w:pPr>
        <w:tabs>
          <w:tab w:val="left" w:pos="567"/>
          <w:tab w:val="left" w:pos="709"/>
          <w:tab w:val="left" w:pos="1120"/>
          <w:tab w:val="right" w:leader="dot" w:pos="9401"/>
        </w:tabs>
        <w:spacing w:before="360"/>
        <w:jc w:val="both"/>
        <w:rPr>
          <w:rFonts w:ascii="Arial" w:hAnsi="Arial" w:cs="Arial"/>
          <w:bCs/>
          <w:noProof/>
          <w:color w:val="000000"/>
        </w:rPr>
      </w:pPr>
    </w:p>
    <w:p w:rsidR="005E15F0" w:rsidRPr="005E15F0" w:rsidRDefault="005E15F0" w:rsidP="00751E9B">
      <w:pPr>
        <w:tabs>
          <w:tab w:val="left" w:pos="567"/>
          <w:tab w:val="left" w:pos="709"/>
          <w:tab w:val="left" w:pos="1120"/>
          <w:tab w:val="right" w:leader="dot" w:pos="9401"/>
        </w:tabs>
        <w:spacing w:before="360"/>
        <w:jc w:val="both"/>
        <w:rPr>
          <w:rFonts w:ascii="Arial" w:hAnsi="Arial" w:cs="Arial"/>
          <w:bCs/>
          <w:noProof/>
          <w:color w:val="000000"/>
        </w:rPr>
      </w:pPr>
    </w:p>
    <w:p w:rsidR="00751E9B" w:rsidRPr="005E15F0" w:rsidRDefault="00751E9B" w:rsidP="00751E9B">
      <w:pPr>
        <w:tabs>
          <w:tab w:val="left" w:pos="567"/>
          <w:tab w:val="left" w:pos="709"/>
          <w:tab w:val="left" w:pos="1120"/>
          <w:tab w:val="right" w:leader="dot" w:pos="9401"/>
        </w:tabs>
        <w:spacing w:before="360"/>
        <w:jc w:val="both"/>
        <w:rPr>
          <w:rFonts w:ascii="Arial" w:hAnsi="Arial" w:cs="Arial"/>
          <w:bCs/>
          <w:noProof/>
          <w:color w:val="000000"/>
        </w:rPr>
      </w:pPr>
    </w:p>
    <w:p w:rsidR="00751E9B" w:rsidRPr="005E15F0" w:rsidRDefault="00751E9B" w:rsidP="00751E9B">
      <w:pPr>
        <w:tabs>
          <w:tab w:val="left" w:pos="567"/>
          <w:tab w:val="left" w:pos="709"/>
          <w:tab w:val="left" w:pos="1120"/>
          <w:tab w:val="right" w:leader="dot" w:pos="9401"/>
        </w:tabs>
        <w:spacing w:before="360"/>
        <w:jc w:val="both"/>
        <w:rPr>
          <w:rFonts w:ascii="Arial" w:hAnsi="Arial" w:cs="Arial"/>
          <w:bCs/>
          <w:noProof/>
          <w:color w:val="000000"/>
        </w:rPr>
      </w:pPr>
    </w:p>
    <w:p w:rsidR="00751E9B" w:rsidRPr="005E15F0" w:rsidRDefault="00751E9B" w:rsidP="00751E9B">
      <w:pPr>
        <w:tabs>
          <w:tab w:val="left" w:pos="567"/>
          <w:tab w:val="left" w:pos="709"/>
          <w:tab w:val="left" w:pos="1120"/>
          <w:tab w:val="right" w:leader="dot" w:pos="9401"/>
        </w:tabs>
        <w:spacing w:before="360"/>
        <w:jc w:val="both"/>
        <w:rPr>
          <w:rFonts w:ascii="Arial" w:hAnsi="Arial" w:cs="Arial"/>
          <w:bCs/>
          <w:noProof/>
          <w:color w:val="000000"/>
        </w:rPr>
      </w:pPr>
    </w:p>
    <w:p w:rsidR="00751E9B" w:rsidRPr="005E15F0" w:rsidRDefault="00751E9B" w:rsidP="00751E9B">
      <w:pPr>
        <w:jc w:val="both"/>
        <w:rPr>
          <w:rFonts w:ascii="Arial" w:hAnsi="Arial" w:cs="Arial"/>
        </w:rPr>
      </w:pPr>
    </w:p>
    <w:p w:rsidR="00751E9B" w:rsidRPr="005E15F0" w:rsidRDefault="00751E9B" w:rsidP="00751E9B">
      <w:pPr>
        <w:jc w:val="both"/>
        <w:rPr>
          <w:rFonts w:ascii="Arial" w:hAnsi="Arial" w:cs="Arial"/>
        </w:rPr>
      </w:pPr>
    </w:p>
    <w:p w:rsidR="00751E9B" w:rsidRPr="005E15F0" w:rsidRDefault="00751E9B" w:rsidP="00751E9B">
      <w:pPr>
        <w:jc w:val="both"/>
        <w:rPr>
          <w:rFonts w:ascii="Arial" w:hAnsi="Arial" w:cs="Arial"/>
        </w:rPr>
      </w:pPr>
    </w:p>
    <w:p w:rsidR="00751E9B" w:rsidRPr="005E15F0" w:rsidRDefault="00751E9B" w:rsidP="00751E9B">
      <w:pPr>
        <w:tabs>
          <w:tab w:val="left" w:pos="567"/>
          <w:tab w:val="left" w:pos="709"/>
          <w:tab w:val="left" w:pos="1120"/>
          <w:tab w:val="right" w:leader="dot" w:pos="9401"/>
        </w:tabs>
        <w:spacing w:before="360"/>
        <w:jc w:val="both"/>
        <w:rPr>
          <w:rFonts w:ascii="Arial" w:hAnsi="Arial" w:cs="Arial"/>
          <w:bCs/>
          <w:noProof/>
          <w:color w:val="000000"/>
        </w:rPr>
      </w:pPr>
      <w:bookmarkStart w:id="42" w:name="_Toc243048054"/>
    </w:p>
    <w:p w:rsidR="00751E9B" w:rsidRPr="005E15F0" w:rsidRDefault="00751E9B" w:rsidP="00751E9B">
      <w:pPr>
        <w:tabs>
          <w:tab w:val="left" w:pos="567"/>
          <w:tab w:val="left" w:pos="709"/>
          <w:tab w:val="left" w:pos="1120"/>
          <w:tab w:val="right" w:leader="dot" w:pos="9401"/>
        </w:tabs>
        <w:spacing w:before="360"/>
        <w:jc w:val="both"/>
        <w:rPr>
          <w:rFonts w:ascii="Arial" w:hAnsi="Arial" w:cs="Arial"/>
          <w:bCs/>
          <w:noProof/>
          <w:color w:val="000000"/>
        </w:rPr>
      </w:pPr>
      <w:r w:rsidRPr="005E15F0">
        <w:rPr>
          <w:rFonts w:ascii="Arial" w:hAnsi="Arial" w:cs="Arial"/>
          <w:bCs/>
          <w:noProof/>
          <w:color w:val="000000"/>
        </w:rPr>
        <w:lastRenderedPageBreak/>
        <w:t xml:space="preserve">        Основные направления бюджетной и налоговой политики Администрации Приреченского сельсовета на 2023 год и плановый период 2024 и 2025 годов (далее – Основные направления)  подготовлены в соответствии с бюджетным и налоговым законодательством Российской Федерации и Красноярского края в целях составления проекта  бюджета Приреченкого сельсовета на 2023 год и плановый период 2024 – 2025 годов (далее </w:t>
      </w:r>
      <w:r w:rsidRPr="005E15F0">
        <w:rPr>
          <w:rFonts w:ascii="Arial" w:hAnsi="Arial" w:cs="Arial"/>
          <w:bCs/>
          <w:noProof/>
          <w:color w:val="000000"/>
        </w:rPr>
        <w:sym w:font="Symbol" w:char="F02D"/>
      </w:r>
      <w:r w:rsidRPr="005E15F0">
        <w:rPr>
          <w:rFonts w:ascii="Arial" w:hAnsi="Arial" w:cs="Arial"/>
          <w:bCs/>
          <w:noProof/>
          <w:color w:val="000000"/>
        </w:rPr>
        <w:t xml:space="preserve"> проект бюджета на 2023-2025 годы). Разработка Основных направлений осуществлялась с учетом базовых целей и задач бюджетной и налоговой политики Красноярского края на 2023 – 2025 годы.</w:t>
      </w:r>
    </w:p>
    <w:p w:rsidR="00751E9B" w:rsidRPr="005E15F0" w:rsidRDefault="00751E9B" w:rsidP="00751E9B">
      <w:pPr>
        <w:tabs>
          <w:tab w:val="left" w:pos="709"/>
        </w:tabs>
        <w:jc w:val="both"/>
        <w:rPr>
          <w:rFonts w:ascii="Arial" w:hAnsi="Arial" w:cs="Arial"/>
          <w:color w:val="000000"/>
        </w:rPr>
      </w:pPr>
      <w:r w:rsidRPr="005E15F0">
        <w:rPr>
          <w:rFonts w:ascii="Arial" w:hAnsi="Arial" w:cs="Arial"/>
          <w:color w:val="000000"/>
        </w:rPr>
        <w:t xml:space="preserve">          Целью Основных направлений бюджетной и налоговой политики является определение условий, принимаемых для составления проекта районного бюджета на 2023-2025 годы, подходов к его формированию, основных характеристик и прогнозируемых параметров бюджета Приреченского сельсовета.</w:t>
      </w:r>
    </w:p>
    <w:p w:rsidR="00751E9B" w:rsidRPr="005E15F0" w:rsidRDefault="00751E9B" w:rsidP="00751E9B">
      <w:pPr>
        <w:tabs>
          <w:tab w:val="left" w:pos="709"/>
        </w:tabs>
        <w:jc w:val="both"/>
        <w:rPr>
          <w:rFonts w:ascii="Arial" w:hAnsi="Arial" w:cs="Arial"/>
          <w:color w:val="000000"/>
        </w:rPr>
      </w:pPr>
      <w:r w:rsidRPr="005E15F0">
        <w:rPr>
          <w:rFonts w:ascii="Arial" w:hAnsi="Arial" w:cs="Arial"/>
          <w:color w:val="000000"/>
        </w:rPr>
        <w:t xml:space="preserve">          </w:t>
      </w:r>
    </w:p>
    <w:p w:rsidR="00751E9B" w:rsidRPr="005E15F0" w:rsidRDefault="00751E9B" w:rsidP="003B1E8A">
      <w:pPr>
        <w:jc w:val="center"/>
        <w:rPr>
          <w:rFonts w:ascii="Arial" w:hAnsi="Arial" w:cs="Arial"/>
          <w:b/>
        </w:rPr>
      </w:pPr>
      <w:r w:rsidRPr="005E15F0">
        <w:rPr>
          <w:rFonts w:ascii="Arial" w:hAnsi="Arial" w:cs="Arial"/>
          <w:b/>
          <w:kern w:val="32"/>
          <w:lang w:val="en-US"/>
        </w:rPr>
        <w:t>I</w:t>
      </w:r>
      <w:r w:rsidRPr="005E15F0">
        <w:rPr>
          <w:rFonts w:ascii="Arial" w:hAnsi="Arial" w:cs="Arial"/>
          <w:b/>
          <w:kern w:val="32"/>
        </w:rPr>
        <w:t xml:space="preserve">. </w:t>
      </w:r>
      <w:r w:rsidRPr="005E15F0">
        <w:rPr>
          <w:rFonts w:ascii="Arial" w:hAnsi="Arial" w:cs="Arial"/>
          <w:b/>
        </w:rPr>
        <w:t>Основные итоги реализации бюджетной политики по итогам первого полугодия 2022 года</w:t>
      </w:r>
    </w:p>
    <w:p w:rsidR="003B1E8A" w:rsidRPr="005E15F0" w:rsidRDefault="003B1E8A" w:rsidP="00751E9B">
      <w:pPr>
        <w:rPr>
          <w:rFonts w:ascii="Arial" w:hAnsi="Arial" w:cs="Arial"/>
          <w:b/>
          <w:i/>
        </w:rPr>
      </w:pPr>
    </w:p>
    <w:p w:rsidR="00751E9B" w:rsidRPr="005E15F0" w:rsidRDefault="00751E9B" w:rsidP="00751E9B">
      <w:pPr>
        <w:jc w:val="both"/>
        <w:rPr>
          <w:rFonts w:ascii="Arial" w:hAnsi="Arial" w:cs="Arial"/>
        </w:rPr>
      </w:pPr>
      <w:r w:rsidRPr="005E15F0">
        <w:rPr>
          <w:rFonts w:ascii="Arial" w:hAnsi="Arial" w:cs="Arial"/>
        </w:rPr>
        <w:t xml:space="preserve">          </w:t>
      </w:r>
      <w:r w:rsidRPr="005E15F0">
        <w:rPr>
          <w:rFonts w:ascii="Arial" w:hAnsi="Arial" w:cs="Arial"/>
          <w:bCs/>
          <w:iCs/>
          <w:color w:val="000000"/>
        </w:rPr>
        <w:t>Основные итоги реализации бюджетной политики по итогам первого полугодия 2022 года и условия, определяющие формирование бюджетной политики на 2023-2025 годы.</w:t>
      </w:r>
    </w:p>
    <w:p w:rsidR="00751E9B" w:rsidRPr="005E15F0" w:rsidRDefault="00751E9B" w:rsidP="00751E9B">
      <w:pPr>
        <w:ind w:firstLine="709"/>
        <w:jc w:val="both"/>
        <w:rPr>
          <w:rFonts w:ascii="Arial" w:hAnsi="Arial" w:cs="Arial"/>
        </w:rPr>
      </w:pPr>
      <w:r w:rsidRPr="005E15F0">
        <w:rPr>
          <w:rFonts w:ascii="Arial" w:hAnsi="Arial" w:cs="Arial"/>
        </w:rPr>
        <w:t>Основные мероприятия бюджетной политики 2023-2025 годов будут направлены на:</w:t>
      </w:r>
    </w:p>
    <w:p w:rsidR="00751E9B" w:rsidRPr="005E15F0" w:rsidRDefault="00751E9B" w:rsidP="00751E9B">
      <w:pPr>
        <w:ind w:firstLine="709"/>
        <w:jc w:val="both"/>
        <w:rPr>
          <w:rFonts w:ascii="Arial" w:hAnsi="Arial" w:cs="Arial"/>
        </w:rPr>
      </w:pPr>
      <w:r w:rsidRPr="005E15F0">
        <w:rPr>
          <w:rFonts w:ascii="Arial" w:hAnsi="Arial" w:cs="Arial"/>
        </w:rPr>
        <w:t>- эффективное использование всех внутренних резервов территории;</w:t>
      </w:r>
    </w:p>
    <w:p w:rsidR="00751E9B" w:rsidRPr="005E15F0" w:rsidRDefault="00751E9B" w:rsidP="00751E9B">
      <w:pPr>
        <w:ind w:firstLine="709"/>
        <w:jc w:val="both"/>
        <w:rPr>
          <w:rFonts w:ascii="Arial" w:hAnsi="Arial" w:cs="Arial"/>
        </w:rPr>
      </w:pPr>
      <w:r w:rsidRPr="005E15F0">
        <w:rPr>
          <w:rFonts w:ascii="Arial" w:hAnsi="Arial" w:cs="Arial"/>
        </w:rPr>
        <w:t xml:space="preserve">- привлечение широких слоев граждан, предпринимательских кругов и общественности к решению проблем поселения. </w:t>
      </w:r>
    </w:p>
    <w:p w:rsidR="00751E9B" w:rsidRPr="005E15F0" w:rsidRDefault="00751E9B" w:rsidP="003B1E8A">
      <w:pPr>
        <w:keepNext/>
        <w:spacing w:before="240" w:after="60"/>
        <w:jc w:val="center"/>
        <w:outlineLvl w:val="0"/>
        <w:rPr>
          <w:rFonts w:ascii="Arial" w:hAnsi="Arial" w:cs="Arial"/>
          <w:b/>
          <w:bCs/>
          <w:color w:val="000000"/>
          <w:kern w:val="32"/>
        </w:rPr>
      </w:pPr>
      <w:r w:rsidRPr="005E15F0">
        <w:rPr>
          <w:rFonts w:ascii="Arial" w:hAnsi="Arial" w:cs="Arial"/>
          <w:b/>
          <w:bCs/>
          <w:color w:val="000000"/>
          <w:kern w:val="32"/>
          <w:lang w:val="en-US"/>
        </w:rPr>
        <w:t>II</w:t>
      </w:r>
      <w:r w:rsidRPr="005E15F0">
        <w:rPr>
          <w:rFonts w:ascii="Arial" w:hAnsi="Arial" w:cs="Arial"/>
          <w:b/>
          <w:bCs/>
          <w:color w:val="000000"/>
          <w:kern w:val="32"/>
        </w:rPr>
        <w:t>. Основные направления бюджетной политики Администрации Приреченского сельсовета на 2023 год и плановый период 2024 и 2025 годы</w:t>
      </w:r>
    </w:p>
    <w:p w:rsidR="00751E9B" w:rsidRPr="005E15F0" w:rsidRDefault="00751E9B" w:rsidP="00751E9B">
      <w:pPr>
        <w:ind w:firstLine="709"/>
        <w:jc w:val="both"/>
        <w:rPr>
          <w:rFonts w:ascii="Arial" w:hAnsi="Arial" w:cs="Arial"/>
        </w:rPr>
      </w:pPr>
    </w:p>
    <w:p w:rsidR="00751E9B" w:rsidRPr="005E15F0" w:rsidRDefault="00751E9B" w:rsidP="003B1E8A">
      <w:pPr>
        <w:jc w:val="center"/>
        <w:rPr>
          <w:rFonts w:ascii="Arial" w:hAnsi="Arial" w:cs="Arial"/>
          <w:b/>
        </w:rPr>
      </w:pPr>
      <w:r w:rsidRPr="005E15F0">
        <w:rPr>
          <w:rFonts w:ascii="Arial" w:hAnsi="Arial" w:cs="Arial"/>
          <w:b/>
        </w:rPr>
        <w:t>2</w:t>
      </w:r>
      <w:r w:rsidRPr="005E15F0">
        <w:rPr>
          <w:rFonts w:ascii="Arial" w:hAnsi="Arial" w:cs="Arial"/>
          <w:b/>
          <w:i/>
        </w:rPr>
        <w:t>.</w:t>
      </w:r>
      <w:r w:rsidRPr="005E15F0">
        <w:rPr>
          <w:rFonts w:ascii="Arial" w:hAnsi="Arial" w:cs="Arial"/>
          <w:b/>
        </w:rPr>
        <w:t>1.</w:t>
      </w:r>
      <w:r w:rsidRPr="005E15F0">
        <w:rPr>
          <w:rFonts w:ascii="Arial" w:hAnsi="Arial" w:cs="Arial"/>
          <w:b/>
          <w:i/>
        </w:rPr>
        <w:t xml:space="preserve"> </w:t>
      </w:r>
      <w:r w:rsidRPr="005E15F0">
        <w:rPr>
          <w:rFonts w:ascii="Arial" w:hAnsi="Arial" w:cs="Arial"/>
          <w:b/>
        </w:rPr>
        <w:t>Цели и задачи бюджетной политики на 2023-2025 годы</w:t>
      </w:r>
    </w:p>
    <w:p w:rsidR="00751E9B" w:rsidRPr="005E15F0" w:rsidRDefault="00751E9B" w:rsidP="00751E9B">
      <w:pPr>
        <w:rPr>
          <w:rFonts w:ascii="Arial" w:hAnsi="Arial" w:cs="Arial"/>
          <w:b/>
        </w:rPr>
      </w:pPr>
    </w:p>
    <w:p w:rsidR="00751E9B" w:rsidRPr="005E15F0" w:rsidRDefault="00751E9B" w:rsidP="00751E9B">
      <w:pPr>
        <w:ind w:firstLine="720"/>
        <w:jc w:val="both"/>
        <w:rPr>
          <w:rFonts w:ascii="Arial" w:hAnsi="Arial" w:cs="Arial"/>
          <w:color w:val="000000"/>
        </w:rPr>
      </w:pPr>
      <w:r w:rsidRPr="005E15F0">
        <w:rPr>
          <w:rFonts w:ascii="Arial" w:hAnsi="Arial" w:cs="Arial"/>
          <w:color w:val="000000"/>
        </w:rPr>
        <w:t>Целью бюджетной политики на 2023 год и плановый период 2024 - 2025 годы является обеспечение устойчивости бюджета Приреченского сельсовета в сложных экономических условиях и безусловное исполнение принятых обязательств наиболее эффективным способом.</w:t>
      </w:r>
    </w:p>
    <w:p w:rsidR="00751E9B" w:rsidRPr="005E15F0" w:rsidRDefault="00751E9B" w:rsidP="00751E9B">
      <w:pPr>
        <w:ind w:firstLine="720"/>
        <w:jc w:val="both"/>
        <w:rPr>
          <w:rFonts w:ascii="Arial" w:hAnsi="Arial" w:cs="Arial"/>
          <w:color w:val="000000"/>
        </w:rPr>
      </w:pPr>
      <w:r w:rsidRPr="005E15F0">
        <w:rPr>
          <w:rFonts w:ascii="Arial" w:hAnsi="Arial" w:cs="Arial"/>
          <w:color w:val="000000"/>
        </w:rPr>
        <w:t xml:space="preserve"> Данная цель будет достигаться через решение следующих задач:</w:t>
      </w:r>
    </w:p>
    <w:p w:rsidR="00751E9B" w:rsidRPr="005E15F0" w:rsidRDefault="00751E9B" w:rsidP="00751E9B">
      <w:pPr>
        <w:ind w:firstLine="708"/>
        <w:jc w:val="both"/>
        <w:rPr>
          <w:rFonts w:ascii="Arial" w:hAnsi="Arial" w:cs="Arial"/>
        </w:rPr>
      </w:pPr>
      <w:r w:rsidRPr="005E15F0">
        <w:rPr>
          <w:rFonts w:ascii="Arial" w:hAnsi="Arial" w:cs="Arial"/>
        </w:rPr>
        <w:t>1. Повышение эффективности бюджетных расходов;</w:t>
      </w:r>
    </w:p>
    <w:p w:rsidR="00751E9B" w:rsidRPr="005E15F0" w:rsidRDefault="00751E9B" w:rsidP="00751E9B">
      <w:pPr>
        <w:ind w:firstLine="708"/>
        <w:jc w:val="both"/>
        <w:rPr>
          <w:rFonts w:ascii="Arial" w:hAnsi="Arial" w:cs="Arial"/>
          <w:b/>
        </w:rPr>
      </w:pPr>
      <w:r w:rsidRPr="005E15F0">
        <w:rPr>
          <w:rFonts w:ascii="Arial" w:hAnsi="Arial" w:cs="Arial"/>
          <w:color w:val="000000"/>
        </w:rPr>
        <w:t xml:space="preserve">2.Повышение открытости бюджетного процесса и вовлечение в него граждан Приреченского сельсовета.     </w:t>
      </w:r>
      <w:r w:rsidRPr="005E15F0">
        <w:rPr>
          <w:rFonts w:ascii="Arial" w:hAnsi="Arial" w:cs="Arial"/>
          <w:b/>
        </w:rPr>
        <w:t xml:space="preserve">      </w:t>
      </w:r>
    </w:p>
    <w:p w:rsidR="00751E9B" w:rsidRPr="005E15F0" w:rsidRDefault="00751E9B" w:rsidP="00751E9B">
      <w:pPr>
        <w:jc w:val="both"/>
        <w:rPr>
          <w:rFonts w:ascii="Arial" w:hAnsi="Arial" w:cs="Arial"/>
          <w:bCs/>
          <w:color w:val="000000"/>
        </w:rPr>
      </w:pPr>
      <w:r w:rsidRPr="005E15F0">
        <w:rPr>
          <w:rFonts w:ascii="Arial" w:hAnsi="Arial" w:cs="Arial"/>
          <w:bCs/>
          <w:color w:val="000000"/>
        </w:rPr>
        <w:t xml:space="preserve">            </w:t>
      </w:r>
      <w:r w:rsidRPr="005E15F0">
        <w:rPr>
          <w:rFonts w:ascii="Arial" w:hAnsi="Arial" w:cs="Arial"/>
          <w:b/>
          <w:i/>
        </w:rPr>
        <w:t xml:space="preserve">   </w:t>
      </w:r>
    </w:p>
    <w:p w:rsidR="00751E9B" w:rsidRPr="005E15F0" w:rsidRDefault="00751E9B" w:rsidP="003B1E8A">
      <w:pPr>
        <w:jc w:val="center"/>
        <w:rPr>
          <w:rFonts w:ascii="Arial" w:hAnsi="Arial" w:cs="Arial"/>
          <w:b/>
          <w:color w:val="000000"/>
        </w:rPr>
      </w:pPr>
      <w:r w:rsidRPr="005E15F0">
        <w:rPr>
          <w:rFonts w:ascii="Arial" w:hAnsi="Arial" w:cs="Arial"/>
          <w:b/>
        </w:rPr>
        <w:t xml:space="preserve">2.2. </w:t>
      </w:r>
      <w:r w:rsidRPr="005E15F0">
        <w:rPr>
          <w:rFonts w:ascii="Arial" w:hAnsi="Arial" w:cs="Arial"/>
          <w:b/>
          <w:color w:val="000000"/>
        </w:rPr>
        <w:t>Повышение эффективности бюджетных расходов, вовлечение граждан в бюджетный процесс</w:t>
      </w:r>
    </w:p>
    <w:p w:rsidR="00751E9B" w:rsidRPr="005E15F0" w:rsidRDefault="00751E9B" w:rsidP="00751E9B">
      <w:pPr>
        <w:jc w:val="both"/>
        <w:rPr>
          <w:rFonts w:ascii="Arial" w:hAnsi="Arial" w:cs="Arial"/>
          <w:color w:val="000000"/>
        </w:rPr>
      </w:pPr>
    </w:p>
    <w:p w:rsidR="00751E9B" w:rsidRPr="005E15F0" w:rsidRDefault="00751E9B" w:rsidP="00751E9B">
      <w:pPr>
        <w:autoSpaceDE w:val="0"/>
        <w:autoSpaceDN w:val="0"/>
        <w:adjustRightInd w:val="0"/>
        <w:ind w:firstLine="709"/>
        <w:jc w:val="both"/>
        <w:rPr>
          <w:rFonts w:ascii="Arial" w:eastAsia="Calibri" w:hAnsi="Arial" w:cs="Arial"/>
          <w:lang w:eastAsia="en-US"/>
        </w:rPr>
      </w:pPr>
      <w:r w:rsidRPr="005E15F0">
        <w:rPr>
          <w:rFonts w:ascii="Arial" w:hAnsi="Arial" w:cs="Arial"/>
        </w:rPr>
        <w:t xml:space="preserve"> В соответствии с Концепцией, принятой на федеральном уровне одним из основных направлений повышения эффективности бюджетных расходов является </w:t>
      </w:r>
      <w:r w:rsidRPr="005E15F0">
        <w:rPr>
          <w:rFonts w:ascii="Arial" w:eastAsia="Calibri" w:hAnsi="Arial" w:cs="Arial"/>
          <w:lang w:eastAsia="en-US"/>
        </w:rPr>
        <w:t xml:space="preserve">программно-целевое бюджетное планирование на основе муниципальных программ. Программное бюджетирование реализуется в Администрации Приреченского сельсовета, начиная с 2017 года. </w:t>
      </w:r>
    </w:p>
    <w:p w:rsidR="00751E9B" w:rsidRPr="005E15F0" w:rsidRDefault="00751E9B" w:rsidP="00751E9B">
      <w:pPr>
        <w:autoSpaceDE w:val="0"/>
        <w:autoSpaceDN w:val="0"/>
        <w:adjustRightInd w:val="0"/>
        <w:ind w:firstLine="709"/>
        <w:jc w:val="both"/>
        <w:rPr>
          <w:rFonts w:ascii="Arial" w:hAnsi="Arial" w:cs="Arial"/>
          <w:color w:val="000000"/>
        </w:rPr>
      </w:pPr>
      <w:r w:rsidRPr="005E15F0">
        <w:rPr>
          <w:rFonts w:ascii="Arial" w:eastAsia="Calibri" w:hAnsi="Arial" w:cs="Arial"/>
          <w:lang w:eastAsia="en-US"/>
        </w:rPr>
        <w:t>В предстоящем бюджетном цикле сохраняется программный принцип формирования расходов в рамках муниципальных программ, утвержденных администрацией Приреченского сельсовета. Доля программных расходов в бюджете При</w:t>
      </w:r>
      <w:r w:rsidR="00975D4A" w:rsidRPr="005E15F0">
        <w:rPr>
          <w:rFonts w:ascii="Arial" w:eastAsia="Calibri" w:hAnsi="Arial" w:cs="Arial"/>
          <w:lang w:eastAsia="en-US"/>
        </w:rPr>
        <w:t>реченского сельсовета более 47,2</w:t>
      </w:r>
      <w:r w:rsidRPr="005E15F0">
        <w:rPr>
          <w:rFonts w:ascii="Arial" w:eastAsia="Calibri" w:hAnsi="Arial" w:cs="Arial"/>
          <w:lang w:eastAsia="en-US"/>
        </w:rPr>
        <w:t xml:space="preserve">%. </w:t>
      </w:r>
      <w:r w:rsidRPr="005E15F0">
        <w:rPr>
          <w:rFonts w:ascii="Arial" w:hAnsi="Arial" w:cs="Arial"/>
          <w:color w:val="000000"/>
        </w:rPr>
        <w:t xml:space="preserve">           </w:t>
      </w:r>
    </w:p>
    <w:p w:rsidR="00751E9B" w:rsidRPr="005E15F0" w:rsidRDefault="00751E9B" w:rsidP="00751E9B">
      <w:pPr>
        <w:jc w:val="both"/>
        <w:rPr>
          <w:rFonts w:ascii="Arial" w:hAnsi="Arial" w:cs="Arial"/>
          <w:bCs/>
          <w:color w:val="FF0000"/>
        </w:rPr>
      </w:pPr>
      <w:r w:rsidRPr="005E15F0">
        <w:rPr>
          <w:rFonts w:ascii="Arial" w:hAnsi="Arial" w:cs="Arial"/>
          <w:color w:val="000000"/>
        </w:rPr>
        <w:lastRenderedPageBreak/>
        <w:t xml:space="preserve">          Кроме того, распоряжением Правительства Красноярского края от 27.12.2017 № 961-р «Об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Красноярского края, в том числе при осуществлении переданных им полномочий Российской Федерации и полномочий по</w:t>
      </w:r>
      <w:r w:rsidRPr="005E15F0">
        <w:rPr>
          <w:rFonts w:ascii="Arial" w:hAnsi="Arial" w:cs="Arial"/>
        </w:rPr>
        <w:t xml:space="preserve"> </w:t>
      </w:r>
      <w:r w:rsidRPr="005E15F0">
        <w:rPr>
          <w:rFonts w:ascii="Arial" w:hAnsi="Arial" w:cs="Arial"/>
          <w:color w:val="000000"/>
        </w:rPr>
        <w:t xml:space="preserve">предметам совместного ведения Российской Федерации и Красноярского края» утвержден региональный перечень.          </w:t>
      </w:r>
    </w:p>
    <w:p w:rsidR="00751E9B" w:rsidRPr="005E15F0" w:rsidRDefault="00751E9B" w:rsidP="00751E9B">
      <w:pPr>
        <w:ind w:firstLine="709"/>
        <w:jc w:val="both"/>
        <w:rPr>
          <w:rFonts w:ascii="Arial" w:eastAsia="Calibri" w:hAnsi="Arial" w:cs="Arial"/>
          <w:bCs/>
          <w:lang w:eastAsia="en-US"/>
        </w:rPr>
      </w:pPr>
      <w:r w:rsidRPr="005E15F0">
        <w:rPr>
          <w:rFonts w:ascii="Arial" w:eastAsia="Calibri" w:hAnsi="Arial" w:cs="Arial"/>
          <w:lang w:eastAsia="en-US"/>
        </w:rPr>
        <w:t xml:space="preserve">В предстоящем бюджетном цикле будет продолжена реализация </w:t>
      </w:r>
      <w:r w:rsidRPr="005E15F0">
        <w:rPr>
          <w:rFonts w:ascii="Arial" w:eastAsia="Calibri" w:hAnsi="Arial" w:cs="Arial"/>
          <w:bCs/>
          <w:lang w:eastAsia="en-US"/>
        </w:rPr>
        <w:t xml:space="preserve">Плана мероприятий по росту доходов, оптимизации расходов </w:t>
      </w:r>
      <w:r w:rsidRPr="005E15F0">
        <w:rPr>
          <w:rFonts w:ascii="Arial" w:eastAsia="Calibri" w:hAnsi="Arial" w:cs="Arial"/>
          <w:bCs/>
          <w:lang w:eastAsia="en-US"/>
        </w:rPr>
        <w:br/>
        <w:t xml:space="preserve">и совершенствованию межбюджетных отношений и долговой политики Приреченского сельсовета до 2025 года </w:t>
      </w:r>
    </w:p>
    <w:p w:rsidR="00751E9B" w:rsidRPr="005E15F0" w:rsidRDefault="00751E9B" w:rsidP="00751E9B">
      <w:pPr>
        <w:ind w:firstLine="709"/>
        <w:jc w:val="both"/>
        <w:rPr>
          <w:rFonts w:ascii="Arial" w:eastAsia="Calibri" w:hAnsi="Arial" w:cs="Arial"/>
          <w:lang w:eastAsia="en-US"/>
        </w:rPr>
      </w:pPr>
      <w:r w:rsidRPr="005E15F0">
        <w:rPr>
          <w:rFonts w:ascii="Arial" w:eastAsia="Calibri" w:hAnsi="Arial" w:cs="Arial"/>
          <w:lang w:eastAsia="en-US"/>
        </w:rPr>
        <w:t xml:space="preserve">Мероприятия Плана направлены на повышение эффективности управления муниципальными финансами, изыскания внутренних резервов для финансирования всех принятых расходных обязательств и сгруппированы по трем основным разделам: «Мероприятия по росту налоговых и неналоговых доходов», «Мероприятия по оптимизации расходов бюджета», «Мероприятия по сокращению муниципального долга». </w:t>
      </w:r>
    </w:p>
    <w:p w:rsidR="00751E9B" w:rsidRPr="005E15F0" w:rsidRDefault="00751E9B" w:rsidP="00751E9B">
      <w:pPr>
        <w:ind w:firstLine="709"/>
        <w:jc w:val="both"/>
        <w:rPr>
          <w:rFonts w:ascii="Arial" w:eastAsia="Calibri" w:hAnsi="Arial" w:cs="Arial"/>
          <w:lang w:eastAsia="en-US"/>
        </w:rPr>
      </w:pPr>
      <w:r w:rsidRPr="005E15F0">
        <w:rPr>
          <w:rFonts w:ascii="Arial" w:eastAsia="Calibri" w:hAnsi="Arial" w:cs="Arial"/>
          <w:lang w:eastAsia="en-US"/>
        </w:rPr>
        <w:t xml:space="preserve">Повышению эффективности бюджетных расходов во многом способствуют мероприятия, направленные на повышение открытости бюджетного процесса. </w:t>
      </w:r>
    </w:p>
    <w:p w:rsidR="00751E9B" w:rsidRPr="005E15F0" w:rsidRDefault="00751E9B" w:rsidP="00751E9B">
      <w:pPr>
        <w:ind w:firstLine="709"/>
        <w:jc w:val="both"/>
        <w:rPr>
          <w:rFonts w:ascii="Arial" w:eastAsia="Calibri" w:hAnsi="Arial" w:cs="Arial"/>
          <w:lang w:eastAsia="en-US"/>
        </w:rPr>
      </w:pPr>
      <w:r w:rsidRPr="005E15F0">
        <w:rPr>
          <w:rFonts w:ascii="Arial" w:eastAsia="Calibri" w:hAnsi="Arial" w:cs="Arial"/>
          <w:lang w:eastAsia="en-US"/>
        </w:rPr>
        <w:t xml:space="preserve">В рамках данного направления в </w:t>
      </w:r>
      <w:proofErr w:type="spellStart"/>
      <w:r w:rsidRPr="005E15F0">
        <w:rPr>
          <w:rFonts w:ascii="Arial" w:eastAsia="Calibri" w:hAnsi="Arial" w:cs="Arial"/>
          <w:lang w:eastAsia="en-US"/>
        </w:rPr>
        <w:t>Приреченском</w:t>
      </w:r>
      <w:proofErr w:type="spellEnd"/>
      <w:r w:rsidRPr="005E15F0">
        <w:rPr>
          <w:rFonts w:ascii="Arial" w:eastAsia="Calibri" w:hAnsi="Arial" w:cs="Arial"/>
          <w:lang w:eastAsia="en-US"/>
        </w:rPr>
        <w:t xml:space="preserve"> сельсовете будет продолжена работа по формированию и представлению на Официальном сайте Приреченского сельсовета открытых бюджетных данных в понятной для граждан форме. </w:t>
      </w:r>
    </w:p>
    <w:p w:rsidR="00751E9B" w:rsidRPr="005E15F0" w:rsidRDefault="00751E9B" w:rsidP="00751E9B">
      <w:pPr>
        <w:ind w:firstLine="709"/>
        <w:jc w:val="both"/>
        <w:rPr>
          <w:rFonts w:ascii="Arial" w:hAnsi="Arial" w:cs="Arial"/>
        </w:rPr>
      </w:pPr>
      <w:r w:rsidRPr="005E15F0">
        <w:rPr>
          <w:rFonts w:ascii="Arial" w:hAnsi="Arial" w:cs="Arial"/>
        </w:rPr>
        <w:t xml:space="preserve">В соответствии с принятой на федеральном уровне Концепцией к числу приоритетных направлений, реализуемых в Российской Федерации </w:t>
      </w:r>
      <w:r w:rsidRPr="005E15F0">
        <w:rPr>
          <w:rFonts w:ascii="Arial" w:hAnsi="Arial" w:cs="Arial"/>
        </w:rPr>
        <w:br/>
        <w:t>и нуждающихся в дальнейшем совершенствовании, является участие граждан в бюджетном процессе.</w:t>
      </w:r>
    </w:p>
    <w:p w:rsidR="00751E9B" w:rsidRPr="005E15F0" w:rsidRDefault="00751E9B" w:rsidP="00751E9B">
      <w:pPr>
        <w:widowControl w:val="0"/>
        <w:autoSpaceDE w:val="0"/>
        <w:autoSpaceDN w:val="0"/>
        <w:adjustRightInd w:val="0"/>
        <w:ind w:firstLine="709"/>
        <w:jc w:val="both"/>
        <w:rPr>
          <w:rFonts w:ascii="Arial" w:hAnsi="Arial" w:cs="Arial"/>
        </w:rPr>
      </w:pPr>
      <w:r w:rsidRPr="005E15F0">
        <w:rPr>
          <w:rFonts w:ascii="Arial" w:hAnsi="Arial" w:cs="Arial"/>
        </w:rPr>
        <w:t xml:space="preserve">Сегодня вовлечение жителей Приреченского сельсовета в бюджетный процесс в части привлечения к решению вопросов местного значения осуществляется на основании Закона Красноярского края от 07.07.2016 № 10-4831 «О государственной поддержке развития местного самоуправления </w:t>
      </w:r>
      <w:r w:rsidRPr="005E15F0">
        <w:rPr>
          <w:rFonts w:ascii="Arial" w:hAnsi="Arial" w:cs="Arial"/>
        </w:rPr>
        <w:br/>
        <w:t>в Красноярском крае».</w:t>
      </w:r>
    </w:p>
    <w:p w:rsidR="00751E9B" w:rsidRPr="005E15F0" w:rsidRDefault="00751E9B" w:rsidP="00751E9B">
      <w:pPr>
        <w:widowControl w:val="0"/>
        <w:autoSpaceDE w:val="0"/>
        <w:autoSpaceDN w:val="0"/>
        <w:adjustRightInd w:val="0"/>
        <w:ind w:firstLine="709"/>
        <w:jc w:val="both"/>
        <w:rPr>
          <w:rFonts w:ascii="Arial" w:hAnsi="Arial" w:cs="Arial"/>
        </w:rPr>
      </w:pPr>
      <w:r w:rsidRPr="005E15F0">
        <w:rPr>
          <w:rFonts w:ascii="Arial" w:hAnsi="Arial" w:cs="Arial"/>
        </w:rPr>
        <w:t xml:space="preserve">Соответствующие мероприятия предусмотрены в рамках двух государственных программах Красноярского края «Содействие органам местного самоуправления в формировании современной городской среды» </w:t>
      </w:r>
      <w:r w:rsidRPr="005E15F0">
        <w:rPr>
          <w:rFonts w:ascii="Arial" w:hAnsi="Arial" w:cs="Arial"/>
        </w:rPr>
        <w:br/>
        <w:t xml:space="preserve">и «Содействие развитию местного самоуправления». </w:t>
      </w:r>
    </w:p>
    <w:p w:rsidR="003B1E8A" w:rsidRPr="005E15F0" w:rsidRDefault="003B1E8A" w:rsidP="00751E9B">
      <w:pPr>
        <w:widowControl w:val="0"/>
        <w:autoSpaceDE w:val="0"/>
        <w:autoSpaceDN w:val="0"/>
        <w:adjustRightInd w:val="0"/>
        <w:ind w:firstLine="709"/>
        <w:jc w:val="both"/>
        <w:rPr>
          <w:rFonts w:ascii="Arial" w:hAnsi="Arial" w:cs="Arial"/>
        </w:rPr>
      </w:pPr>
    </w:p>
    <w:p w:rsidR="00751E9B" w:rsidRPr="005E15F0" w:rsidRDefault="00751E9B" w:rsidP="003B1E8A">
      <w:pPr>
        <w:autoSpaceDE w:val="0"/>
        <w:autoSpaceDN w:val="0"/>
        <w:adjustRightInd w:val="0"/>
        <w:ind w:firstLine="709"/>
        <w:jc w:val="center"/>
        <w:rPr>
          <w:rFonts w:ascii="Arial" w:hAnsi="Arial" w:cs="Arial"/>
          <w:b/>
          <w:color w:val="000000"/>
        </w:rPr>
      </w:pPr>
      <w:r w:rsidRPr="005E15F0">
        <w:rPr>
          <w:rFonts w:ascii="Arial" w:hAnsi="Arial" w:cs="Arial"/>
          <w:b/>
          <w:color w:val="000000"/>
        </w:rPr>
        <w:t>2.3. Взаимодействие с государственными и муниципальными органами власти Красноярского края по увеличению объема финансовой поддержки из краевого и районного бюджетов.</w:t>
      </w:r>
    </w:p>
    <w:p w:rsidR="003B1E8A" w:rsidRPr="005E15F0" w:rsidRDefault="003B1E8A" w:rsidP="00751E9B">
      <w:pPr>
        <w:autoSpaceDE w:val="0"/>
        <w:autoSpaceDN w:val="0"/>
        <w:adjustRightInd w:val="0"/>
        <w:ind w:firstLine="709"/>
        <w:jc w:val="both"/>
        <w:rPr>
          <w:rFonts w:ascii="Arial" w:hAnsi="Arial" w:cs="Arial"/>
          <w:b/>
          <w:bCs/>
          <w:color w:val="000000"/>
        </w:rPr>
      </w:pPr>
    </w:p>
    <w:p w:rsidR="00751E9B" w:rsidRPr="005E15F0" w:rsidRDefault="00751E9B" w:rsidP="00751E9B">
      <w:pPr>
        <w:autoSpaceDE w:val="0"/>
        <w:autoSpaceDN w:val="0"/>
        <w:adjustRightInd w:val="0"/>
        <w:ind w:firstLine="709"/>
        <w:jc w:val="both"/>
        <w:rPr>
          <w:rFonts w:ascii="Arial" w:hAnsi="Arial" w:cs="Arial"/>
        </w:rPr>
      </w:pPr>
      <w:r w:rsidRPr="005E15F0">
        <w:rPr>
          <w:rFonts w:ascii="Arial" w:hAnsi="Arial" w:cs="Arial"/>
        </w:rPr>
        <w:t xml:space="preserve">Органом местного самоуправления будет продолжена работа </w:t>
      </w:r>
      <w:r w:rsidRPr="005E15F0">
        <w:rPr>
          <w:rFonts w:ascii="Arial" w:hAnsi="Arial" w:cs="Arial"/>
          <w:color w:val="000000"/>
        </w:rPr>
        <w:t xml:space="preserve">с государственными и муниципальными органами власти Красноярского края по увеличению объема финансовой поддержки из краевого и районного бюджета в рамках муниципальных программ, </w:t>
      </w:r>
      <w:r w:rsidRPr="005E15F0">
        <w:rPr>
          <w:rFonts w:ascii="Arial" w:hAnsi="Arial" w:cs="Arial"/>
        </w:rPr>
        <w:t>для выполнения полномочий муниципального образования Приреченский сельсовет.</w:t>
      </w:r>
    </w:p>
    <w:p w:rsidR="00751E9B" w:rsidRPr="005E15F0" w:rsidRDefault="00751E9B" w:rsidP="00751E9B">
      <w:pPr>
        <w:widowControl w:val="0"/>
        <w:autoSpaceDE w:val="0"/>
        <w:autoSpaceDN w:val="0"/>
        <w:adjustRightInd w:val="0"/>
        <w:ind w:firstLine="709"/>
        <w:jc w:val="both"/>
        <w:rPr>
          <w:rFonts w:ascii="Arial" w:hAnsi="Arial" w:cs="Arial"/>
        </w:rPr>
      </w:pPr>
    </w:p>
    <w:p w:rsidR="00751E9B" w:rsidRPr="005E15F0" w:rsidRDefault="00751E9B" w:rsidP="00751E9B">
      <w:pPr>
        <w:tabs>
          <w:tab w:val="left" w:pos="709"/>
        </w:tabs>
        <w:spacing w:before="120"/>
        <w:ind w:left="1074"/>
        <w:outlineLvl w:val="1"/>
        <w:rPr>
          <w:rFonts w:ascii="Arial" w:hAnsi="Arial" w:cs="Arial"/>
          <w:b/>
          <w:bCs/>
          <w:iCs/>
          <w:color w:val="000000"/>
        </w:rPr>
      </w:pPr>
      <w:r w:rsidRPr="005E15F0">
        <w:rPr>
          <w:rFonts w:ascii="Arial" w:hAnsi="Arial" w:cs="Arial"/>
          <w:b/>
          <w:bCs/>
          <w:iCs/>
          <w:color w:val="000000"/>
        </w:rPr>
        <w:t>2.4. Основные подходы к формированию бюджетных расходов</w:t>
      </w:r>
    </w:p>
    <w:p w:rsidR="00751E9B" w:rsidRPr="005E15F0" w:rsidRDefault="00751E9B" w:rsidP="00751E9B">
      <w:pPr>
        <w:jc w:val="both"/>
        <w:rPr>
          <w:rFonts w:ascii="Arial" w:hAnsi="Arial" w:cs="Arial"/>
        </w:rPr>
      </w:pPr>
    </w:p>
    <w:p w:rsidR="00751E9B" w:rsidRPr="005E15F0" w:rsidRDefault="00751E9B" w:rsidP="00751E9B">
      <w:pPr>
        <w:tabs>
          <w:tab w:val="left" w:pos="709"/>
        </w:tabs>
        <w:jc w:val="both"/>
        <w:rPr>
          <w:rFonts w:ascii="Arial" w:hAnsi="Arial" w:cs="Arial"/>
          <w:color w:val="000000"/>
        </w:rPr>
      </w:pPr>
      <w:r w:rsidRPr="005E15F0">
        <w:rPr>
          <w:rFonts w:ascii="Arial" w:hAnsi="Arial" w:cs="Arial"/>
          <w:color w:val="000000"/>
        </w:rPr>
        <w:lastRenderedPageBreak/>
        <w:t xml:space="preserve">          Формирование объема и структуры расходов бюджета Приреченского сельсовета на 2023-2025 годы осуществляется исходя из следующих основных подходов: </w:t>
      </w:r>
    </w:p>
    <w:p w:rsidR="00751E9B" w:rsidRPr="005E15F0" w:rsidRDefault="00751E9B" w:rsidP="00751E9B">
      <w:pPr>
        <w:jc w:val="both"/>
        <w:rPr>
          <w:rFonts w:ascii="Arial" w:hAnsi="Arial" w:cs="Arial"/>
          <w:color w:val="000000"/>
        </w:rPr>
      </w:pPr>
      <w:r w:rsidRPr="005E15F0">
        <w:rPr>
          <w:rFonts w:ascii="Arial" w:hAnsi="Arial" w:cs="Arial"/>
          <w:color w:val="000000"/>
        </w:rPr>
        <w:t xml:space="preserve">          1) определение базовых объемов бюджетных ассигнований на 2023 -2025 годы на основе утвержденных решением «О бюджете Приреченского сельсовета на 2022 год и плановый период 2023 - 2024годов»;</w:t>
      </w:r>
    </w:p>
    <w:p w:rsidR="00751E9B" w:rsidRPr="005E15F0" w:rsidRDefault="00751E9B" w:rsidP="00751E9B">
      <w:pPr>
        <w:jc w:val="both"/>
        <w:rPr>
          <w:rFonts w:ascii="Arial" w:hAnsi="Arial" w:cs="Arial"/>
          <w:color w:val="000000"/>
        </w:rPr>
      </w:pPr>
      <w:r w:rsidRPr="005E15F0">
        <w:rPr>
          <w:rFonts w:ascii="Arial" w:hAnsi="Arial" w:cs="Arial"/>
          <w:color w:val="000000"/>
        </w:rPr>
        <w:t xml:space="preserve">          2) уточнение базовых объемов бюджетных ассигнований на 2023 – 2025 годы с учетом:</w:t>
      </w:r>
    </w:p>
    <w:p w:rsidR="00751E9B" w:rsidRPr="005E15F0" w:rsidRDefault="00751E9B" w:rsidP="00751E9B">
      <w:pPr>
        <w:ind w:firstLine="709"/>
        <w:jc w:val="both"/>
        <w:rPr>
          <w:rFonts w:ascii="Arial" w:hAnsi="Arial" w:cs="Arial"/>
        </w:rPr>
      </w:pPr>
      <w:r w:rsidRPr="005E15F0">
        <w:rPr>
          <w:rFonts w:ascii="Arial" w:hAnsi="Arial" w:cs="Arial"/>
        </w:rPr>
        <w:t xml:space="preserve">индексации расходов на оплату коммунальных услуг с 1 января 2023 года на 5,4 процента; </w:t>
      </w:r>
    </w:p>
    <w:p w:rsidR="00751E9B" w:rsidRPr="005E15F0" w:rsidRDefault="00751E9B" w:rsidP="00751E9B">
      <w:pPr>
        <w:ind w:firstLine="709"/>
        <w:jc w:val="both"/>
        <w:rPr>
          <w:rFonts w:ascii="Arial" w:hAnsi="Arial" w:cs="Arial"/>
        </w:rPr>
      </w:pPr>
      <w:r w:rsidRPr="005E15F0">
        <w:rPr>
          <w:rFonts w:ascii="Arial" w:hAnsi="Arial" w:cs="Arial"/>
        </w:rPr>
        <w:t>индексация расходов на проведение работ по благоустройству Приреченского сельсовета с 1 января 2022 года на 5,4 процента;</w:t>
      </w:r>
    </w:p>
    <w:p w:rsidR="00751E9B" w:rsidRPr="005E15F0" w:rsidRDefault="00751E9B" w:rsidP="00751E9B">
      <w:pPr>
        <w:ind w:firstLine="709"/>
        <w:jc w:val="both"/>
        <w:rPr>
          <w:rFonts w:ascii="Arial" w:hAnsi="Arial" w:cs="Arial"/>
        </w:rPr>
      </w:pPr>
      <w:r w:rsidRPr="005E15F0">
        <w:rPr>
          <w:rFonts w:ascii="Arial" w:hAnsi="Arial" w:cs="Arial"/>
        </w:rPr>
        <w:t>индексация прочих расходов на текущее содержание учреждений бюджетной сферы с 1 января 2022 года на 5,4 процента;</w:t>
      </w:r>
    </w:p>
    <w:p w:rsidR="00751E9B" w:rsidRPr="005E15F0" w:rsidRDefault="00751E9B" w:rsidP="00751E9B">
      <w:pPr>
        <w:ind w:firstLine="709"/>
        <w:jc w:val="both"/>
        <w:rPr>
          <w:rFonts w:ascii="Arial" w:hAnsi="Arial" w:cs="Arial"/>
        </w:rPr>
      </w:pPr>
      <w:r w:rsidRPr="005E15F0">
        <w:rPr>
          <w:rFonts w:ascii="Arial" w:hAnsi="Arial" w:cs="Arial"/>
          <w:spacing w:val="-4"/>
        </w:rPr>
        <w:t>содержание общественных пространств, благоустроенных или благоустраиваемых в рамках муниципальных программ формирования современной городской среды, в том числе с участием федерального бюджета</w:t>
      </w:r>
      <w:r w:rsidRPr="005E15F0">
        <w:rPr>
          <w:rFonts w:ascii="Arial" w:hAnsi="Arial" w:cs="Arial"/>
        </w:rPr>
        <w:t>;</w:t>
      </w:r>
    </w:p>
    <w:p w:rsidR="00751E9B" w:rsidRPr="005E15F0" w:rsidRDefault="00751E9B" w:rsidP="00751E9B">
      <w:pPr>
        <w:ind w:firstLine="709"/>
        <w:jc w:val="both"/>
        <w:rPr>
          <w:rFonts w:ascii="Arial" w:hAnsi="Arial" w:cs="Arial"/>
        </w:rPr>
      </w:pPr>
      <w:r w:rsidRPr="005E15F0">
        <w:rPr>
          <w:rFonts w:ascii="Arial" w:hAnsi="Arial" w:cs="Arial"/>
        </w:rPr>
        <w:t>реализация мероприятий по паспортизации, постановке на кадастровый учет памятников и мемориальных комплексов, увековечивающих память воинов-красноярцев, погибших, умерших в годы Великой Отечественной войны, а также для проведения ремонтно-реставрационных работ данных объектов, проведение которых запланировано в период 2022–2023 годов;</w:t>
      </w:r>
    </w:p>
    <w:p w:rsidR="00751E9B" w:rsidRPr="005E15F0" w:rsidRDefault="00751E9B" w:rsidP="00751E9B">
      <w:pPr>
        <w:tabs>
          <w:tab w:val="left" w:pos="709"/>
        </w:tabs>
        <w:jc w:val="both"/>
        <w:rPr>
          <w:rFonts w:ascii="Arial" w:hAnsi="Arial" w:cs="Arial"/>
          <w:color w:val="000000"/>
        </w:rPr>
      </w:pPr>
      <w:r w:rsidRPr="005E15F0">
        <w:rPr>
          <w:rFonts w:ascii="Arial" w:hAnsi="Arial" w:cs="Arial"/>
          <w:color w:val="000000"/>
        </w:rPr>
        <w:t xml:space="preserve">          3) безусловное выполнение действующих публичных нормативных обязательств;</w:t>
      </w:r>
    </w:p>
    <w:p w:rsidR="00751E9B" w:rsidRPr="005E15F0" w:rsidRDefault="00751E9B" w:rsidP="00751E9B">
      <w:pPr>
        <w:jc w:val="both"/>
        <w:rPr>
          <w:rFonts w:ascii="Arial" w:hAnsi="Arial" w:cs="Arial"/>
          <w:color w:val="000000"/>
        </w:rPr>
      </w:pPr>
      <w:r w:rsidRPr="005E15F0">
        <w:rPr>
          <w:rFonts w:ascii="Arial" w:hAnsi="Arial" w:cs="Arial"/>
          <w:color w:val="000000"/>
        </w:rPr>
        <w:t xml:space="preserve">          4) сохранение достигнутых соотношений средней заработной платы отдельных категорий работников бюджетной сферы в рамках реализации указов Президента Российской Федерации;</w:t>
      </w:r>
    </w:p>
    <w:p w:rsidR="00751E9B" w:rsidRPr="005E15F0" w:rsidRDefault="00751E9B" w:rsidP="00751E9B">
      <w:pPr>
        <w:jc w:val="both"/>
        <w:rPr>
          <w:rFonts w:ascii="Arial" w:hAnsi="Arial" w:cs="Arial"/>
          <w:color w:val="000000"/>
        </w:rPr>
      </w:pPr>
      <w:r w:rsidRPr="005E15F0">
        <w:rPr>
          <w:rFonts w:ascii="Arial" w:hAnsi="Arial" w:cs="Arial"/>
          <w:color w:val="000000"/>
        </w:rPr>
        <w:t xml:space="preserve">          5) увеличение минимального уровня заработной платы работников бюджетной сферы с 1 января 2022 года и с 01 июня 2022 года;</w:t>
      </w:r>
    </w:p>
    <w:p w:rsidR="00751E9B" w:rsidRPr="005E15F0" w:rsidRDefault="00751E9B" w:rsidP="00751E9B">
      <w:pPr>
        <w:jc w:val="both"/>
        <w:rPr>
          <w:rFonts w:ascii="Arial" w:hAnsi="Arial" w:cs="Arial"/>
          <w:color w:val="000000"/>
        </w:rPr>
      </w:pPr>
      <w:r w:rsidRPr="005E15F0">
        <w:rPr>
          <w:rFonts w:ascii="Arial" w:hAnsi="Arial" w:cs="Arial"/>
          <w:color w:val="000000"/>
        </w:rPr>
        <w:t xml:space="preserve">        </w:t>
      </w:r>
      <w:r w:rsidRPr="005E15F0">
        <w:rPr>
          <w:rFonts w:ascii="Arial" w:hAnsi="Arial" w:cs="Arial"/>
          <w:color w:val="000000"/>
        </w:rPr>
        <w:tab/>
        <w:t>6) сохранение программного принципа формирования расходов. Администрацией Приреченского сельсовета утверждены 2 муниципальных программ;</w:t>
      </w:r>
      <w:r w:rsidRPr="005E15F0">
        <w:rPr>
          <w:rFonts w:ascii="Arial" w:hAnsi="Arial" w:cs="Arial"/>
        </w:rPr>
        <w:t xml:space="preserve"> </w:t>
      </w:r>
    </w:p>
    <w:p w:rsidR="00751E9B" w:rsidRPr="005E15F0" w:rsidRDefault="00751E9B" w:rsidP="00751E9B">
      <w:pPr>
        <w:tabs>
          <w:tab w:val="left" w:pos="1134"/>
        </w:tabs>
        <w:ind w:firstLine="709"/>
        <w:jc w:val="both"/>
        <w:rPr>
          <w:rFonts w:ascii="Arial" w:hAnsi="Arial" w:cs="Arial"/>
        </w:rPr>
      </w:pPr>
      <w:r w:rsidRPr="005E15F0">
        <w:rPr>
          <w:rFonts w:ascii="Arial" w:hAnsi="Arial" w:cs="Arial"/>
          <w:bCs/>
        </w:rPr>
        <w:t>7) расходы на содержание улично-дорожной сети, производимые за счет доходов от акцизов на автомобильный и прямогонный бензин, дизельное топливо, моторные масла для дизельных и (или) карбюраторных (</w:t>
      </w:r>
      <w:proofErr w:type="spellStart"/>
      <w:r w:rsidRPr="005E15F0">
        <w:rPr>
          <w:rFonts w:ascii="Arial" w:hAnsi="Arial" w:cs="Arial"/>
          <w:bCs/>
        </w:rPr>
        <w:t>инжекторных</w:t>
      </w:r>
      <w:proofErr w:type="spellEnd"/>
      <w:r w:rsidRPr="005E15F0">
        <w:rPr>
          <w:rFonts w:ascii="Arial" w:hAnsi="Arial" w:cs="Arial"/>
          <w:bCs/>
        </w:rPr>
        <w:t xml:space="preserve">) двигателей, производимые на территории Российской Федерации предусмотрены </w:t>
      </w:r>
      <w:r w:rsidRPr="005E15F0">
        <w:rPr>
          <w:rFonts w:ascii="Arial" w:hAnsi="Arial" w:cs="Arial"/>
        </w:rPr>
        <w:t xml:space="preserve">исходя из зачисления в местные бюджеты </w:t>
      </w:r>
      <w:r w:rsidRPr="005E15F0">
        <w:rPr>
          <w:rFonts w:ascii="Arial" w:hAnsi="Arial" w:cs="Arial"/>
        </w:rPr>
        <w:br/>
        <w:t>20 процентов налоговых доходов консолидированного бюджета субъекта Российской Федерации от указанного налога, по дифференцированным нормативам.</w:t>
      </w:r>
    </w:p>
    <w:p w:rsidR="00751E9B" w:rsidRPr="005E15F0" w:rsidRDefault="00751E9B" w:rsidP="00751E9B">
      <w:pPr>
        <w:rPr>
          <w:rFonts w:ascii="Arial" w:hAnsi="Arial" w:cs="Arial"/>
        </w:rPr>
      </w:pPr>
      <w:r w:rsidRPr="005E15F0">
        <w:rPr>
          <w:rFonts w:ascii="Arial" w:hAnsi="Arial" w:cs="Arial"/>
        </w:rPr>
        <w:t xml:space="preserve">        Следует отметить, что подходы к формированию бюджета Приреченского сельсовета на 2023-2025 годы должны быть основаны на следующих принципах:</w:t>
      </w:r>
    </w:p>
    <w:p w:rsidR="00751E9B" w:rsidRPr="005E15F0" w:rsidRDefault="00751E9B" w:rsidP="00751E9B">
      <w:pPr>
        <w:widowControl w:val="0"/>
        <w:tabs>
          <w:tab w:val="left" w:pos="2098"/>
        </w:tabs>
        <w:autoSpaceDE w:val="0"/>
        <w:autoSpaceDN w:val="0"/>
        <w:spacing w:before="87"/>
        <w:ind w:right="122"/>
        <w:jc w:val="both"/>
        <w:rPr>
          <w:rFonts w:ascii="Arial" w:hAnsi="Arial" w:cs="Arial"/>
          <w:lang w:eastAsia="en-US"/>
        </w:rPr>
      </w:pPr>
      <w:r w:rsidRPr="005E15F0">
        <w:rPr>
          <w:rFonts w:ascii="Arial" w:hAnsi="Arial" w:cs="Arial"/>
          <w:lang w:eastAsia="en-US"/>
        </w:rPr>
        <w:t xml:space="preserve">         - продолжение     работы     по     реализации    мер, направленных</w:t>
      </w:r>
      <w:r w:rsidRPr="005E15F0">
        <w:rPr>
          <w:rFonts w:ascii="Arial" w:hAnsi="Arial" w:cs="Arial"/>
          <w:spacing w:val="1"/>
          <w:lang w:eastAsia="en-US"/>
        </w:rPr>
        <w:t xml:space="preserve"> </w:t>
      </w:r>
      <w:r w:rsidRPr="005E15F0">
        <w:rPr>
          <w:rFonts w:ascii="Arial" w:hAnsi="Arial" w:cs="Arial"/>
          <w:lang w:eastAsia="en-US"/>
        </w:rPr>
        <w:t>на увеличение собственной доходной базы, в том числе за счет повышения</w:t>
      </w:r>
      <w:r w:rsidRPr="005E15F0">
        <w:rPr>
          <w:rFonts w:ascii="Arial" w:hAnsi="Arial" w:cs="Arial"/>
          <w:spacing w:val="1"/>
          <w:lang w:eastAsia="en-US"/>
        </w:rPr>
        <w:t xml:space="preserve"> </w:t>
      </w:r>
      <w:r w:rsidRPr="005E15F0">
        <w:rPr>
          <w:rFonts w:ascii="Arial" w:hAnsi="Arial" w:cs="Arial"/>
          <w:lang w:eastAsia="en-US"/>
        </w:rPr>
        <w:t>бюджетной</w:t>
      </w:r>
      <w:r w:rsidRPr="005E15F0">
        <w:rPr>
          <w:rFonts w:ascii="Arial" w:hAnsi="Arial" w:cs="Arial"/>
          <w:spacing w:val="1"/>
          <w:lang w:eastAsia="en-US"/>
        </w:rPr>
        <w:t xml:space="preserve"> </w:t>
      </w:r>
      <w:r w:rsidRPr="005E15F0">
        <w:rPr>
          <w:rFonts w:ascii="Arial" w:hAnsi="Arial" w:cs="Arial"/>
          <w:lang w:eastAsia="en-US"/>
        </w:rPr>
        <w:t>отдачи</w:t>
      </w:r>
      <w:r w:rsidRPr="005E15F0">
        <w:rPr>
          <w:rFonts w:ascii="Arial" w:hAnsi="Arial" w:cs="Arial"/>
          <w:spacing w:val="1"/>
          <w:lang w:eastAsia="en-US"/>
        </w:rPr>
        <w:t xml:space="preserve"> </w:t>
      </w:r>
      <w:r w:rsidRPr="005E15F0">
        <w:rPr>
          <w:rFonts w:ascii="Arial" w:hAnsi="Arial" w:cs="Arial"/>
          <w:lang w:eastAsia="en-US"/>
        </w:rPr>
        <w:t>от</w:t>
      </w:r>
      <w:r w:rsidRPr="005E15F0">
        <w:rPr>
          <w:rFonts w:ascii="Arial" w:hAnsi="Arial" w:cs="Arial"/>
          <w:spacing w:val="1"/>
          <w:lang w:eastAsia="en-US"/>
        </w:rPr>
        <w:t xml:space="preserve"> </w:t>
      </w:r>
      <w:r w:rsidRPr="005E15F0">
        <w:rPr>
          <w:rFonts w:ascii="Arial" w:hAnsi="Arial" w:cs="Arial"/>
          <w:lang w:eastAsia="en-US"/>
        </w:rPr>
        <w:t>использования</w:t>
      </w:r>
      <w:r w:rsidRPr="005E15F0">
        <w:rPr>
          <w:rFonts w:ascii="Arial" w:hAnsi="Arial" w:cs="Arial"/>
          <w:spacing w:val="1"/>
          <w:lang w:eastAsia="en-US"/>
        </w:rPr>
        <w:t xml:space="preserve"> </w:t>
      </w:r>
      <w:r w:rsidRPr="005E15F0">
        <w:rPr>
          <w:rFonts w:ascii="Arial" w:hAnsi="Arial" w:cs="Arial"/>
          <w:lang w:eastAsia="en-US"/>
        </w:rPr>
        <w:t>объектов</w:t>
      </w:r>
      <w:r w:rsidRPr="005E15F0">
        <w:rPr>
          <w:rFonts w:ascii="Arial" w:hAnsi="Arial" w:cs="Arial"/>
          <w:spacing w:val="1"/>
          <w:lang w:eastAsia="en-US"/>
        </w:rPr>
        <w:t xml:space="preserve"> </w:t>
      </w:r>
      <w:r w:rsidRPr="005E15F0">
        <w:rPr>
          <w:rFonts w:ascii="Arial" w:hAnsi="Arial" w:cs="Arial"/>
          <w:lang w:eastAsia="en-US"/>
        </w:rPr>
        <w:t>земельно-имущественного</w:t>
      </w:r>
      <w:r w:rsidRPr="005E15F0">
        <w:rPr>
          <w:rFonts w:ascii="Arial" w:hAnsi="Arial" w:cs="Arial"/>
          <w:spacing w:val="1"/>
          <w:lang w:eastAsia="en-US"/>
        </w:rPr>
        <w:t xml:space="preserve"> </w:t>
      </w:r>
      <w:r w:rsidRPr="005E15F0">
        <w:rPr>
          <w:rFonts w:ascii="Arial" w:hAnsi="Arial" w:cs="Arial"/>
          <w:lang w:eastAsia="en-US"/>
        </w:rPr>
        <w:t>комплекса;</w:t>
      </w:r>
    </w:p>
    <w:p w:rsidR="00751E9B" w:rsidRPr="005E15F0" w:rsidRDefault="00751E9B" w:rsidP="00751E9B">
      <w:pPr>
        <w:widowControl w:val="0"/>
        <w:tabs>
          <w:tab w:val="left" w:pos="2098"/>
        </w:tabs>
        <w:autoSpaceDE w:val="0"/>
        <w:autoSpaceDN w:val="0"/>
        <w:ind w:right="127"/>
        <w:jc w:val="both"/>
        <w:rPr>
          <w:rFonts w:ascii="Arial" w:hAnsi="Arial" w:cs="Arial"/>
          <w:lang w:eastAsia="en-US"/>
        </w:rPr>
      </w:pPr>
      <w:r w:rsidRPr="005E15F0">
        <w:rPr>
          <w:rFonts w:ascii="Arial" w:hAnsi="Arial" w:cs="Arial"/>
          <w:lang w:eastAsia="en-US"/>
        </w:rPr>
        <w:t xml:space="preserve">         - включение  </w:t>
      </w:r>
      <w:r w:rsidRPr="005E15F0">
        <w:rPr>
          <w:rFonts w:ascii="Arial" w:hAnsi="Arial" w:cs="Arial"/>
          <w:spacing w:val="1"/>
          <w:lang w:eastAsia="en-US"/>
        </w:rPr>
        <w:t xml:space="preserve"> </w:t>
      </w:r>
      <w:r w:rsidRPr="005E15F0">
        <w:rPr>
          <w:rFonts w:ascii="Arial" w:hAnsi="Arial" w:cs="Arial"/>
          <w:lang w:eastAsia="en-US"/>
        </w:rPr>
        <w:t>в    бюджет    в    первоочередном    порядке    расходов</w:t>
      </w:r>
      <w:r w:rsidRPr="005E15F0">
        <w:rPr>
          <w:rFonts w:ascii="Arial" w:hAnsi="Arial" w:cs="Arial"/>
          <w:spacing w:val="1"/>
          <w:lang w:eastAsia="en-US"/>
        </w:rPr>
        <w:t xml:space="preserve"> </w:t>
      </w:r>
      <w:r w:rsidRPr="005E15F0">
        <w:rPr>
          <w:rFonts w:ascii="Arial" w:hAnsi="Arial" w:cs="Arial"/>
          <w:lang w:eastAsia="en-US"/>
        </w:rPr>
        <w:t xml:space="preserve">на финансирование     </w:t>
      </w:r>
      <w:r w:rsidRPr="005E15F0">
        <w:rPr>
          <w:rFonts w:ascii="Arial" w:hAnsi="Arial" w:cs="Arial"/>
          <w:spacing w:val="1"/>
          <w:lang w:eastAsia="en-US"/>
        </w:rPr>
        <w:t xml:space="preserve"> </w:t>
      </w:r>
      <w:r w:rsidRPr="005E15F0">
        <w:rPr>
          <w:rFonts w:ascii="Arial" w:hAnsi="Arial" w:cs="Arial"/>
          <w:lang w:eastAsia="en-US"/>
        </w:rPr>
        <w:t>действующих   расходных обязательств, отказ</w:t>
      </w:r>
      <w:r w:rsidRPr="005E15F0">
        <w:rPr>
          <w:rFonts w:ascii="Arial" w:hAnsi="Arial" w:cs="Arial"/>
          <w:spacing w:val="-67"/>
          <w:lang w:eastAsia="en-US"/>
        </w:rPr>
        <w:t xml:space="preserve">   </w:t>
      </w:r>
      <w:r w:rsidRPr="005E15F0">
        <w:rPr>
          <w:rFonts w:ascii="Arial" w:hAnsi="Arial" w:cs="Arial"/>
          <w:lang w:eastAsia="en-US"/>
        </w:rPr>
        <w:t>от</w:t>
      </w:r>
      <w:r w:rsidRPr="005E15F0">
        <w:rPr>
          <w:rFonts w:ascii="Arial" w:hAnsi="Arial" w:cs="Arial"/>
          <w:spacing w:val="-2"/>
          <w:lang w:eastAsia="en-US"/>
        </w:rPr>
        <w:t xml:space="preserve"> </w:t>
      </w:r>
      <w:r w:rsidRPr="005E15F0">
        <w:rPr>
          <w:rFonts w:ascii="Arial" w:hAnsi="Arial" w:cs="Arial"/>
          <w:lang w:eastAsia="en-US"/>
        </w:rPr>
        <w:t>неэффективных</w:t>
      </w:r>
      <w:r w:rsidRPr="005E15F0">
        <w:rPr>
          <w:rFonts w:ascii="Arial" w:hAnsi="Arial" w:cs="Arial"/>
          <w:spacing w:val="1"/>
          <w:lang w:eastAsia="en-US"/>
        </w:rPr>
        <w:t xml:space="preserve"> </w:t>
      </w:r>
      <w:r w:rsidRPr="005E15F0">
        <w:rPr>
          <w:rFonts w:ascii="Arial" w:hAnsi="Arial" w:cs="Arial"/>
          <w:lang w:eastAsia="en-US"/>
        </w:rPr>
        <w:t>расходов;</w:t>
      </w:r>
    </w:p>
    <w:p w:rsidR="00751E9B" w:rsidRPr="005E15F0" w:rsidRDefault="00751E9B" w:rsidP="00751E9B">
      <w:pPr>
        <w:widowControl w:val="0"/>
        <w:tabs>
          <w:tab w:val="left" w:pos="2098"/>
        </w:tabs>
        <w:autoSpaceDE w:val="0"/>
        <w:autoSpaceDN w:val="0"/>
        <w:ind w:right="122"/>
        <w:jc w:val="both"/>
        <w:rPr>
          <w:rFonts w:ascii="Arial" w:hAnsi="Arial" w:cs="Arial"/>
          <w:lang w:eastAsia="en-US"/>
        </w:rPr>
      </w:pPr>
      <w:r w:rsidRPr="005E15F0">
        <w:rPr>
          <w:rFonts w:ascii="Arial" w:hAnsi="Arial" w:cs="Arial"/>
          <w:lang w:eastAsia="en-US"/>
        </w:rPr>
        <w:t xml:space="preserve">          - создание</w:t>
      </w:r>
      <w:r w:rsidRPr="005E15F0">
        <w:rPr>
          <w:rFonts w:ascii="Arial" w:hAnsi="Arial" w:cs="Arial"/>
          <w:spacing w:val="1"/>
          <w:lang w:eastAsia="en-US"/>
        </w:rPr>
        <w:t xml:space="preserve"> </w:t>
      </w:r>
      <w:r w:rsidRPr="005E15F0">
        <w:rPr>
          <w:rFonts w:ascii="Arial" w:hAnsi="Arial" w:cs="Arial"/>
          <w:lang w:eastAsia="en-US"/>
        </w:rPr>
        <w:t>условий</w:t>
      </w:r>
      <w:r w:rsidRPr="005E15F0">
        <w:rPr>
          <w:rFonts w:ascii="Arial" w:hAnsi="Arial" w:cs="Arial"/>
          <w:spacing w:val="1"/>
          <w:lang w:eastAsia="en-US"/>
        </w:rPr>
        <w:t xml:space="preserve"> </w:t>
      </w:r>
      <w:r w:rsidRPr="005E15F0">
        <w:rPr>
          <w:rFonts w:ascii="Arial" w:hAnsi="Arial" w:cs="Arial"/>
          <w:lang w:eastAsia="en-US"/>
        </w:rPr>
        <w:t>для</w:t>
      </w:r>
      <w:r w:rsidRPr="005E15F0">
        <w:rPr>
          <w:rFonts w:ascii="Arial" w:hAnsi="Arial" w:cs="Arial"/>
          <w:spacing w:val="1"/>
          <w:lang w:eastAsia="en-US"/>
        </w:rPr>
        <w:t xml:space="preserve"> </w:t>
      </w:r>
      <w:r w:rsidRPr="005E15F0">
        <w:rPr>
          <w:rFonts w:ascii="Arial" w:hAnsi="Arial" w:cs="Arial"/>
          <w:lang w:eastAsia="en-US"/>
        </w:rPr>
        <w:t>реализации</w:t>
      </w:r>
      <w:r w:rsidRPr="005E15F0">
        <w:rPr>
          <w:rFonts w:ascii="Arial" w:hAnsi="Arial" w:cs="Arial"/>
          <w:spacing w:val="1"/>
          <w:lang w:eastAsia="en-US"/>
        </w:rPr>
        <w:t xml:space="preserve"> </w:t>
      </w:r>
      <w:r w:rsidRPr="005E15F0">
        <w:rPr>
          <w:rFonts w:ascii="Arial" w:hAnsi="Arial" w:cs="Arial"/>
          <w:lang w:eastAsia="en-US"/>
        </w:rPr>
        <w:t>мероприятий,</w:t>
      </w:r>
      <w:r w:rsidRPr="005E15F0">
        <w:rPr>
          <w:rFonts w:ascii="Arial" w:hAnsi="Arial" w:cs="Arial"/>
          <w:spacing w:val="1"/>
          <w:lang w:eastAsia="en-US"/>
        </w:rPr>
        <w:t xml:space="preserve"> </w:t>
      </w:r>
      <w:r w:rsidRPr="005E15F0">
        <w:rPr>
          <w:rFonts w:ascii="Arial" w:hAnsi="Arial" w:cs="Arial"/>
          <w:lang w:eastAsia="en-US"/>
        </w:rPr>
        <w:t>имеющих</w:t>
      </w:r>
      <w:r w:rsidRPr="005E15F0">
        <w:rPr>
          <w:rFonts w:ascii="Arial" w:hAnsi="Arial" w:cs="Arial"/>
          <w:spacing w:val="1"/>
          <w:lang w:eastAsia="en-US"/>
        </w:rPr>
        <w:t xml:space="preserve"> </w:t>
      </w:r>
      <w:r w:rsidRPr="005E15F0">
        <w:rPr>
          <w:rFonts w:ascii="Arial" w:hAnsi="Arial" w:cs="Arial"/>
          <w:lang w:eastAsia="en-US"/>
        </w:rPr>
        <w:t>приоритетное     значение     для     жителей     муниципального     образования</w:t>
      </w:r>
      <w:r w:rsidRPr="005E15F0">
        <w:rPr>
          <w:rFonts w:ascii="Arial" w:hAnsi="Arial" w:cs="Arial"/>
          <w:spacing w:val="1"/>
          <w:lang w:eastAsia="en-US"/>
        </w:rPr>
        <w:t xml:space="preserve"> </w:t>
      </w:r>
      <w:r w:rsidRPr="005E15F0">
        <w:rPr>
          <w:rFonts w:ascii="Arial" w:hAnsi="Arial" w:cs="Arial"/>
          <w:lang w:eastAsia="en-US"/>
        </w:rPr>
        <w:t>и</w:t>
      </w:r>
      <w:r w:rsidRPr="005E15F0">
        <w:rPr>
          <w:rFonts w:ascii="Arial" w:hAnsi="Arial" w:cs="Arial"/>
          <w:spacing w:val="1"/>
          <w:lang w:eastAsia="en-US"/>
        </w:rPr>
        <w:t xml:space="preserve"> </w:t>
      </w:r>
      <w:r w:rsidRPr="005E15F0">
        <w:rPr>
          <w:rFonts w:ascii="Arial" w:hAnsi="Arial" w:cs="Arial"/>
          <w:lang w:eastAsia="en-US"/>
        </w:rPr>
        <w:t>определяемых</w:t>
      </w:r>
      <w:r w:rsidRPr="005E15F0">
        <w:rPr>
          <w:rFonts w:ascii="Arial" w:hAnsi="Arial" w:cs="Arial"/>
          <w:spacing w:val="1"/>
          <w:lang w:eastAsia="en-US"/>
        </w:rPr>
        <w:t xml:space="preserve"> </w:t>
      </w:r>
      <w:r w:rsidRPr="005E15F0">
        <w:rPr>
          <w:rFonts w:ascii="Arial" w:hAnsi="Arial" w:cs="Arial"/>
          <w:lang w:eastAsia="en-US"/>
        </w:rPr>
        <w:t>с</w:t>
      </w:r>
      <w:r w:rsidRPr="005E15F0">
        <w:rPr>
          <w:rFonts w:ascii="Arial" w:hAnsi="Arial" w:cs="Arial"/>
          <w:spacing w:val="1"/>
          <w:lang w:eastAsia="en-US"/>
        </w:rPr>
        <w:t xml:space="preserve"> </w:t>
      </w:r>
      <w:r w:rsidRPr="005E15F0">
        <w:rPr>
          <w:rFonts w:ascii="Arial" w:hAnsi="Arial" w:cs="Arial"/>
          <w:lang w:eastAsia="en-US"/>
        </w:rPr>
        <w:t>учетом</w:t>
      </w:r>
      <w:r w:rsidRPr="005E15F0">
        <w:rPr>
          <w:rFonts w:ascii="Arial" w:hAnsi="Arial" w:cs="Arial"/>
          <w:spacing w:val="1"/>
          <w:lang w:eastAsia="en-US"/>
        </w:rPr>
        <w:t xml:space="preserve"> </w:t>
      </w:r>
      <w:r w:rsidRPr="005E15F0">
        <w:rPr>
          <w:rFonts w:ascii="Arial" w:hAnsi="Arial" w:cs="Arial"/>
          <w:lang w:eastAsia="en-US"/>
        </w:rPr>
        <w:t>их</w:t>
      </w:r>
      <w:r w:rsidRPr="005E15F0">
        <w:rPr>
          <w:rFonts w:ascii="Arial" w:hAnsi="Arial" w:cs="Arial"/>
          <w:spacing w:val="1"/>
          <w:lang w:eastAsia="en-US"/>
        </w:rPr>
        <w:t xml:space="preserve"> </w:t>
      </w:r>
      <w:r w:rsidRPr="005E15F0">
        <w:rPr>
          <w:rFonts w:ascii="Arial" w:hAnsi="Arial" w:cs="Arial"/>
          <w:lang w:eastAsia="en-US"/>
        </w:rPr>
        <w:t>мнения</w:t>
      </w:r>
      <w:r w:rsidRPr="005E15F0">
        <w:rPr>
          <w:rFonts w:ascii="Arial" w:hAnsi="Arial" w:cs="Arial"/>
          <w:spacing w:val="1"/>
          <w:lang w:eastAsia="en-US"/>
        </w:rPr>
        <w:t xml:space="preserve"> </w:t>
      </w:r>
      <w:r w:rsidRPr="005E15F0">
        <w:rPr>
          <w:rFonts w:ascii="Arial" w:hAnsi="Arial" w:cs="Arial"/>
          <w:lang w:eastAsia="en-US"/>
        </w:rPr>
        <w:t>(путем</w:t>
      </w:r>
      <w:r w:rsidRPr="005E15F0">
        <w:rPr>
          <w:rFonts w:ascii="Arial" w:hAnsi="Arial" w:cs="Arial"/>
          <w:spacing w:val="1"/>
          <w:lang w:eastAsia="en-US"/>
        </w:rPr>
        <w:t xml:space="preserve"> </w:t>
      </w:r>
      <w:r w:rsidRPr="005E15F0">
        <w:rPr>
          <w:rFonts w:ascii="Arial" w:hAnsi="Arial" w:cs="Arial"/>
          <w:lang w:eastAsia="en-US"/>
        </w:rPr>
        <w:t>проведения</w:t>
      </w:r>
      <w:r w:rsidRPr="005E15F0">
        <w:rPr>
          <w:rFonts w:ascii="Arial" w:hAnsi="Arial" w:cs="Arial"/>
          <w:spacing w:val="71"/>
          <w:lang w:eastAsia="en-US"/>
        </w:rPr>
        <w:t xml:space="preserve"> </w:t>
      </w:r>
      <w:r w:rsidRPr="005E15F0">
        <w:rPr>
          <w:rFonts w:ascii="Arial" w:hAnsi="Arial" w:cs="Arial"/>
          <w:lang w:eastAsia="en-US"/>
        </w:rPr>
        <w:t>открытого</w:t>
      </w:r>
      <w:r w:rsidRPr="005E15F0">
        <w:rPr>
          <w:rFonts w:ascii="Arial" w:hAnsi="Arial" w:cs="Arial"/>
          <w:spacing w:val="1"/>
          <w:lang w:eastAsia="en-US"/>
        </w:rPr>
        <w:t xml:space="preserve"> </w:t>
      </w:r>
      <w:r w:rsidRPr="005E15F0">
        <w:rPr>
          <w:rFonts w:ascii="Arial" w:hAnsi="Arial" w:cs="Arial"/>
          <w:lang w:eastAsia="en-US"/>
        </w:rPr>
        <w:t xml:space="preserve">голосования или конкурсного </w:t>
      </w:r>
      <w:r w:rsidRPr="005E15F0">
        <w:rPr>
          <w:rFonts w:ascii="Arial" w:hAnsi="Arial" w:cs="Arial"/>
          <w:lang w:eastAsia="en-US"/>
        </w:rPr>
        <w:lastRenderedPageBreak/>
        <w:t>отбора), обеспечение возможности направления</w:t>
      </w:r>
      <w:r w:rsidRPr="005E15F0">
        <w:rPr>
          <w:rFonts w:ascii="Arial" w:hAnsi="Arial" w:cs="Arial"/>
          <w:spacing w:val="1"/>
          <w:lang w:eastAsia="en-US"/>
        </w:rPr>
        <w:t xml:space="preserve"> </w:t>
      </w:r>
      <w:r w:rsidRPr="005E15F0">
        <w:rPr>
          <w:rFonts w:ascii="Arial" w:hAnsi="Arial" w:cs="Arial"/>
          <w:lang w:eastAsia="en-US"/>
        </w:rPr>
        <w:t>на</w:t>
      </w:r>
      <w:r w:rsidRPr="005E15F0">
        <w:rPr>
          <w:rFonts w:ascii="Arial" w:hAnsi="Arial" w:cs="Arial"/>
          <w:spacing w:val="-1"/>
          <w:lang w:eastAsia="en-US"/>
        </w:rPr>
        <w:t xml:space="preserve"> </w:t>
      </w:r>
      <w:r w:rsidRPr="005E15F0">
        <w:rPr>
          <w:rFonts w:ascii="Arial" w:hAnsi="Arial" w:cs="Arial"/>
          <w:lang w:eastAsia="en-US"/>
        </w:rPr>
        <w:t>осуществление</w:t>
      </w:r>
      <w:r w:rsidRPr="005E15F0">
        <w:rPr>
          <w:rFonts w:ascii="Arial" w:hAnsi="Arial" w:cs="Arial"/>
          <w:spacing w:val="-1"/>
          <w:lang w:eastAsia="en-US"/>
        </w:rPr>
        <w:t xml:space="preserve"> </w:t>
      </w:r>
      <w:r w:rsidRPr="005E15F0">
        <w:rPr>
          <w:rFonts w:ascii="Arial" w:hAnsi="Arial" w:cs="Arial"/>
          <w:lang w:eastAsia="en-US"/>
        </w:rPr>
        <w:t>этих</w:t>
      </w:r>
      <w:r w:rsidRPr="005E15F0">
        <w:rPr>
          <w:rFonts w:ascii="Arial" w:hAnsi="Arial" w:cs="Arial"/>
          <w:spacing w:val="1"/>
          <w:lang w:eastAsia="en-US"/>
        </w:rPr>
        <w:t xml:space="preserve"> </w:t>
      </w:r>
      <w:r w:rsidRPr="005E15F0">
        <w:rPr>
          <w:rFonts w:ascii="Arial" w:hAnsi="Arial" w:cs="Arial"/>
          <w:lang w:eastAsia="en-US"/>
        </w:rPr>
        <w:t>мероприятий</w:t>
      </w:r>
      <w:r w:rsidRPr="005E15F0">
        <w:rPr>
          <w:rFonts w:ascii="Arial" w:hAnsi="Arial" w:cs="Arial"/>
          <w:spacing w:val="-1"/>
          <w:lang w:eastAsia="en-US"/>
        </w:rPr>
        <w:t xml:space="preserve"> </w:t>
      </w:r>
      <w:r w:rsidRPr="005E15F0">
        <w:rPr>
          <w:rFonts w:ascii="Arial" w:hAnsi="Arial" w:cs="Arial"/>
          <w:lang w:eastAsia="en-US"/>
        </w:rPr>
        <w:t>средств</w:t>
      </w:r>
      <w:r w:rsidRPr="005E15F0">
        <w:rPr>
          <w:rFonts w:ascii="Arial" w:hAnsi="Arial" w:cs="Arial"/>
          <w:spacing w:val="-2"/>
          <w:lang w:eastAsia="en-US"/>
        </w:rPr>
        <w:t xml:space="preserve"> </w:t>
      </w:r>
      <w:r w:rsidRPr="005E15F0">
        <w:rPr>
          <w:rFonts w:ascii="Arial" w:hAnsi="Arial" w:cs="Arial"/>
          <w:lang w:eastAsia="en-US"/>
        </w:rPr>
        <w:t>местного</w:t>
      </w:r>
      <w:r w:rsidRPr="005E15F0">
        <w:rPr>
          <w:rFonts w:ascii="Arial" w:hAnsi="Arial" w:cs="Arial"/>
          <w:spacing w:val="-3"/>
          <w:lang w:eastAsia="en-US"/>
        </w:rPr>
        <w:t xml:space="preserve"> </w:t>
      </w:r>
      <w:r w:rsidRPr="005E15F0">
        <w:rPr>
          <w:rFonts w:ascii="Arial" w:hAnsi="Arial" w:cs="Arial"/>
          <w:lang w:eastAsia="en-US"/>
        </w:rPr>
        <w:t>бюджета;</w:t>
      </w:r>
    </w:p>
    <w:p w:rsidR="00751E9B" w:rsidRPr="005E15F0" w:rsidRDefault="00751E9B" w:rsidP="00751E9B">
      <w:pPr>
        <w:widowControl w:val="0"/>
        <w:tabs>
          <w:tab w:val="left" w:pos="2098"/>
        </w:tabs>
        <w:autoSpaceDE w:val="0"/>
        <w:autoSpaceDN w:val="0"/>
        <w:ind w:right="129"/>
        <w:rPr>
          <w:rFonts w:ascii="Arial" w:hAnsi="Arial" w:cs="Arial"/>
          <w:lang w:eastAsia="en-US"/>
        </w:rPr>
      </w:pPr>
      <w:r w:rsidRPr="005E15F0">
        <w:rPr>
          <w:rFonts w:ascii="Arial" w:hAnsi="Arial" w:cs="Arial"/>
          <w:lang w:eastAsia="en-US"/>
        </w:rPr>
        <w:t xml:space="preserve">          - повышения</w:t>
      </w:r>
      <w:r w:rsidRPr="005E15F0">
        <w:rPr>
          <w:rFonts w:ascii="Arial" w:hAnsi="Arial" w:cs="Arial"/>
          <w:spacing w:val="1"/>
          <w:lang w:eastAsia="en-US"/>
        </w:rPr>
        <w:t xml:space="preserve"> </w:t>
      </w:r>
      <w:r w:rsidRPr="005E15F0">
        <w:rPr>
          <w:rFonts w:ascii="Arial" w:hAnsi="Arial" w:cs="Arial"/>
          <w:lang w:eastAsia="en-US"/>
        </w:rPr>
        <w:t>открытости</w:t>
      </w:r>
      <w:r w:rsidRPr="005E15F0">
        <w:rPr>
          <w:rFonts w:ascii="Arial" w:hAnsi="Arial" w:cs="Arial"/>
          <w:spacing w:val="1"/>
          <w:lang w:eastAsia="en-US"/>
        </w:rPr>
        <w:t xml:space="preserve"> </w:t>
      </w:r>
      <w:r w:rsidRPr="005E15F0">
        <w:rPr>
          <w:rFonts w:ascii="Arial" w:hAnsi="Arial" w:cs="Arial"/>
          <w:lang w:eastAsia="en-US"/>
        </w:rPr>
        <w:t>бюджетного</w:t>
      </w:r>
      <w:r w:rsidRPr="005E15F0">
        <w:rPr>
          <w:rFonts w:ascii="Arial" w:hAnsi="Arial" w:cs="Arial"/>
          <w:spacing w:val="1"/>
          <w:lang w:eastAsia="en-US"/>
        </w:rPr>
        <w:t xml:space="preserve"> </w:t>
      </w:r>
      <w:r w:rsidRPr="005E15F0">
        <w:rPr>
          <w:rFonts w:ascii="Arial" w:hAnsi="Arial" w:cs="Arial"/>
          <w:lang w:eastAsia="en-US"/>
        </w:rPr>
        <w:t>процесса,</w:t>
      </w:r>
      <w:r w:rsidRPr="005E15F0">
        <w:rPr>
          <w:rFonts w:ascii="Arial" w:hAnsi="Arial" w:cs="Arial"/>
          <w:spacing w:val="1"/>
          <w:lang w:eastAsia="en-US"/>
        </w:rPr>
        <w:t xml:space="preserve"> </w:t>
      </w:r>
      <w:r w:rsidRPr="005E15F0">
        <w:rPr>
          <w:rFonts w:ascii="Arial" w:hAnsi="Arial" w:cs="Arial"/>
          <w:lang w:eastAsia="en-US"/>
        </w:rPr>
        <w:t>вовлечение</w:t>
      </w:r>
      <w:r w:rsidRPr="005E15F0">
        <w:rPr>
          <w:rFonts w:ascii="Arial" w:hAnsi="Arial" w:cs="Arial"/>
          <w:spacing w:val="1"/>
          <w:lang w:eastAsia="en-US"/>
        </w:rPr>
        <w:t xml:space="preserve"> </w:t>
      </w:r>
      <w:r w:rsidRPr="005E15F0">
        <w:rPr>
          <w:rFonts w:ascii="Arial" w:hAnsi="Arial" w:cs="Arial"/>
          <w:lang w:eastAsia="en-US"/>
        </w:rPr>
        <w:t>в</w:t>
      </w:r>
      <w:r w:rsidRPr="005E15F0">
        <w:rPr>
          <w:rFonts w:ascii="Arial" w:hAnsi="Arial" w:cs="Arial"/>
          <w:spacing w:val="1"/>
          <w:lang w:eastAsia="en-US"/>
        </w:rPr>
        <w:t xml:space="preserve"> </w:t>
      </w:r>
      <w:r w:rsidRPr="005E15F0">
        <w:rPr>
          <w:rFonts w:ascii="Arial" w:hAnsi="Arial" w:cs="Arial"/>
          <w:lang w:eastAsia="en-US"/>
        </w:rPr>
        <w:t>него</w:t>
      </w:r>
      <w:r w:rsidRPr="005E15F0">
        <w:rPr>
          <w:rFonts w:ascii="Arial" w:hAnsi="Arial" w:cs="Arial"/>
          <w:spacing w:val="1"/>
          <w:lang w:eastAsia="en-US"/>
        </w:rPr>
        <w:t xml:space="preserve"> </w:t>
      </w:r>
      <w:r w:rsidRPr="005E15F0">
        <w:rPr>
          <w:rFonts w:ascii="Arial" w:hAnsi="Arial" w:cs="Arial"/>
          <w:lang w:eastAsia="en-US"/>
        </w:rPr>
        <w:t>граждан.</w:t>
      </w:r>
    </w:p>
    <w:p w:rsidR="00751E9B" w:rsidRPr="005E15F0" w:rsidRDefault="00751E9B" w:rsidP="00751E9B">
      <w:pPr>
        <w:jc w:val="both"/>
        <w:rPr>
          <w:rFonts w:ascii="Arial" w:hAnsi="Arial" w:cs="Arial"/>
        </w:rPr>
      </w:pPr>
      <w:r w:rsidRPr="005E15F0">
        <w:rPr>
          <w:rFonts w:ascii="Arial" w:hAnsi="Arial" w:cs="Arial"/>
        </w:rPr>
        <w:t xml:space="preserve">           </w:t>
      </w:r>
    </w:p>
    <w:p w:rsidR="00751E9B" w:rsidRPr="005E15F0" w:rsidRDefault="00751E9B" w:rsidP="00751E9B">
      <w:pPr>
        <w:ind w:left="1074"/>
        <w:rPr>
          <w:rFonts w:ascii="Arial" w:hAnsi="Arial" w:cs="Arial"/>
          <w:b/>
        </w:rPr>
      </w:pPr>
      <w:r w:rsidRPr="005E15F0">
        <w:rPr>
          <w:rFonts w:ascii="Arial" w:hAnsi="Arial" w:cs="Arial"/>
          <w:b/>
        </w:rPr>
        <w:t>2.5. Формирование бюджетных ассигнований по оплате труда</w:t>
      </w:r>
    </w:p>
    <w:p w:rsidR="00751E9B" w:rsidRPr="005E15F0" w:rsidRDefault="00751E9B" w:rsidP="00751E9B">
      <w:pPr>
        <w:ind w:left="1074"/>
        <w:rPr>
          <w:rFonts w:ascii="Arial" w:hAnsi="Arial" w:cs="Arial"/>
          <w:b/>
        </w:rPr>
      </w:pPr>
    </w:p>
    <w:p w:rsidR="00751E9B" w:rsidRPr="005E15F0" w:rsidRDefault="00751E9B" w:rsidP="00751E9B">
      <w:pPr>
        <w:jc w:val="both"/>
        <w:rPr>
          <w:rFonts w:ascii="Arial" w:hAnsi="Arial" w:cs="Arial"/>
          <w:color w:val="000000"/>
          <w:spacing w:val="-1"/>
        </w:rPr>
      </w:pPr>
      <w:r w:rsidRPr="005E15F0">
        <w:rPr>
          <w:rFonts w:ascii="Arial" w:hAnsi="Arial" w:cs="Arial"/>
        </w:rPr>
        <w:tab/>
      </w:r>
      <w:r w:rsidRPr="005E15F0">
        <w:rPr>
          <w:rFonts w:ascii="Arial" w:hAnsi="Arial" w:cs="Arial"/>
          <w:color w:val="000000"/>
        </w:rPr>
        <w:t xml:space="preserve">При формировании расходов на оплату труда работников муниципальных учреждений и иных работников органов местного самоуправления, не являющихся муниципальными служащими, </w:t>
      </w:r>
      <w:r w:rsidRPr="005E15F0">
        <w:rPr>
          <w:rFonts w:ascii="Arial" w:hAnsi="Arial" w:cs="Arial"/>
          <w:color w:val="000000"/>
          <w:spacing w:val="-1"/>
        </w:rPr>
        <w:t>в расходах на 2023 год учтены средства, предоставляемые в 2022 году за счет средств краевого бюджета в виде субсидий на:</w:t>
      </w:r>
    </w:p>
    <w:p w:rsidR="00751E9B" w:rsidRPr="005E15F0" w:rsidRDefault="00751E9B" w:rsidP="00751E9B">
      <w:pPr>
        <w:tabs>
          <w:tab w:val="left" w:pos="0"/>
        </w:tabs>
        <w:autoSpaceDE w:val="0"/>
        <w:autoSpaceDN w:val="0"/>
        <w:adjustRightInd w:val="0"/>
        <w:contextualSpacing/>
        <w:jc w:val="both"/>
        <w:rPr>
          <w:rFonts w:ascii="Arial" w:eastAsia="Calibri" w:hAnsi="Arial" w:cs="Arial"/>
          <w:bCs/>
          <w:lang w:val="x-none" w:eastAsia="en-US"/>
        </w:rPr>
      </w:pPr>
      <w:r w:rsidRPr="005E15F0">
        <w:rPr>
          <w:rFonts w:ascii="Arial" w:eastAsia="Calibri" w:hAnsi="Arial" w:cs="Arial"/>
          <w:bCs/>
          <w:lang w:eastAsia="en-US"/>
        </w:rPr>
        <w:t xml:space="preserve">           - </w:t>
      </w:r>
      <w:r w:rsidRPr="005E15F0">
        <w:rPr>
          <w:rFonts w:ascii="Arial" w:eastAsia="Calibri" w:hAnsi="Arial" w:cs="Arial"/>
          <w:bCs/>
          <w:lang w:val="x-none" w:eastAsia="en-US"/>
        </w:rPr>
        <w:t>обеспечение целевых показателей соотношения средней заработной платы работников, обозначенных Указами, в соответствии с решениями, принятыми в 202</w:t>
      </w:r>
      <w:r w:rsidRPr="005E15F0">
        <w:rPr>
          <w:rFonts w:ascii="Arial" w:eastAsia="Calibri" w:hAnsi="Arial" w:cs="Arial"/>
          <w:bCs/>
          <w:lang w:eastAsia="en-US"/>
        </w:rPr>
        <w:t>2</w:t>
      </w:r>
      <w:r w:rsidRPr="005E15F0">
        <w:rPr>
          <w:rFonts w:ascii="Arial" w:eastAsia="Calibri" w:hAnsi="Arial" w:cs="Arial"/>
          <w:bCs/>
          <w:lang w:val="x-none" w:eastAsia="en-US"/>
        </w:rPr>
        <w:t xml:space="preserve"> году;</w:t>
      </w:r>
    </w:p>
    <w:p w:rsidR="00751E9B" w:rsidRPr="005E15F0" w:rsidRDefault="00751E9B" w:rsidP="00751E9B">
      <w:pPr>
        <w:tabs>
          <w:tab w:val="left" w:pos="142"/>
          <w:tab w:val="left" w:pos="1134"/>
        </w:tabs>
        <w:autoSpaceDE w:val="0"/>
        <w:autoSpaceDN w:val="0"/>
        <w:adjustRightInd w:val="0"/>
        <w:jc w:val="both"/>
        <w:rPr>
          <w:rFonts w:ascii="Arial" w:hAnsi="Arial" w:cs="Arial"/>
          <w:bCs/>
        </w:rPr>
      </w:pPr>
      <w:r w:rsidRPr="005E15F0">
        <w:rPr>
          <w:rFonts w:ascii="Arial" w:hAnsi="Arial" w:cs="Arial"/>
          <w:bCs/>
        </w:rPr>
        <w:t xml:space="preserve">           - увеличение минимального уровня заработной платы работников бюджетной сферы с 1 января 2021 года и с 01 июня 2022 года.</w:t>
      </w:r>
    </w:p>
    <w:p w:rsidR="00751E9B" w:rsidRPr="005E15F0" w:rsidRDefault="00751E9B" w:rsidP="00751E9B">
      <w:pPr>
        <w:tabs>
          <w:tab w:val="left" w:pos="142"/>
          <w:tab w:val="left" w:pos="1134"/>
        </w:tabs>
        <w:autoSpaceDE w:val="0"/>
        <w:autoSpaceDN w:val="0"/>
        <w:adjustRightInd w:val="0"/>
        <w:jc w:val="both"/>
        <w:rPr>
          <w:rFonts w:ascii="Arial" w:hAnsi="Arial" w:cs="Arial"/>
          <w:color w:val="000000"/>
        </w:rPr>
      </w:pPr>
      <w:r w:rsidRPr="005E15F0">
        <w:rPr>
          <w:rFonts w:ascii="Arial" w:hAnsi="Arial" w:cs="Arial"/>
          <w:color w:val="000000"/>
        </w:rPr>
        <w:t xml:space="preserve">          Объем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в консолидированном бюджете Приреченского сельсовета на 2023-2025 годы определен в соответствии с нормативами, установленными постановлением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751E9B" w:rsidRPr="005E15F0" w:rsidRDefault="00751E9B" w:rsidP="00751E9B">
      <w:pPr>
        <w:jc w:val="both"/>
        <w:rPr>
          <w:rFonts w:ascii="Arial" w:hAnsi="Arial" w:cs="Arial"/>
          <w:color w:val="000000"/>
        </w:rPr>
      </w:pPr>
      <w:r w:rsidRPr="005E15F0">
        <w:rPr>
          <w:rFonts w:ascii="Arial" w:hAnsi="Arial" w:cs="Arial"/>
          <w:color w:val="000000"/>
        </w:rPr>
        <w:t xml:space="preserve">Расходы на оплату труда указанной категории лиц определены с учетом штатной численности работников органов местного самоуправления </w:t>
      </w:r>
      <w:r w:rsidRPr="005E15F0">
        <w:rPr>
          <w:rFonts w:ascii="Arial" w:hAnsi="Arial" w:cs="Arial"/>
          <w:color w:val="000000"/>
        </w:rPr>
        <w:br/>
        <w:t xml:space="preserve">по решению вопросов местного значения (за исключением персонала </w:t>
      </w:r>
      <w:r w:rsidRPr="005E15F0">
        <w:rPr>
          <w:rFonts w:ascii="Arial" w:hAnsi="Arial" w:cs="Arial"/>
          <w:color w:val="000000"/>
        </w:rPr>
        <w:br/>
        <w:t>по охране и обслуживанию административных зданий и водителей), которая не превышает установленный постановлением Совета администрации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предел.</w:t>
      </w:r>
    </w:p>
    <w:p w:rsidR="00751E9B" w:rsidRPr="005E15F0" w:rsidRDefault="00751E9B" w:rsidP="00751E9B">
      <w:pPr>
        <w:jc w:val="both"/>
        <w:rPr>
          <w:rFonts w:ascii="Arial" w:hAnsi="Arial" w:cs="Arial"/>
          <w:color w:val="000000"/>
        </w:rPr>
      </w:pPr>
    </w:p>
    <w:p w:rsidR="00751E9B" w:rsidRPr="005E15F0" w:rsidRDefault="00751E9B" w:rsidP="003B1E8A">
      <w:pPr>
        <w:jc w:val="center"/>
        <w:rPr>
          <w:rFonts w:ascii="Arial" w:hAnsi="Arial" w:cs="Arial"/>
          <w:b/>
        </w:rPr>
      </w:pPr>
      <w:r w:rsidRPr="005E15F0">
        <w:rPr>
          <w:rFonts w:ascii="Arial" w:hAnsi="Arial" w:cs="Arial"/>
          <w:b/>
        </w:rPr>
        <w:t>2.6. Основные направления долговой политики Приреченского сельсовета на 2023 год и плановый период 2024 и 2025 годов</w:t>
      </w:r>
    </w:p>
    <w:p w:rsidR="00751E9B" w:rsidRPr="005E15F0" w:rsidRDefault="00751E9B" w:rsidP="00751E9B">
      <w:pPr>
        <w:jc w:val="center"/>
        <w:rPr>
          <w:rFonts w:ascii="Arial" w:hAnsi="Arial" w:cs="Arial"/>
        </w:rPr>
      </w:pPr>
    </w:p>
    <w:p w:rsidR="00751E9B" w:rsidRPr="005E15F0" w:rsidRDefault="00751E9B" w:rsidP="00751E9B">
      <w:pPr>
        <w:jc w:val="both"/>
        <w:rPr>
          <w:rFonts w:ascii="Arial" w:hAnsi="Arial" w:cs="Arial"/>
        </w:rPr>
      </w:pPr>
      <w:r w:rsidRPr="005E15F0">
        <w:rPr>
          <w:rFonts w:ascii="Arial" w:hAnsi="Arial" w:cs="Arial"/>
        </w:rPr>
        <w:t xml:space="preserve">         Долговая политика района в 2023-2025 годах будет направлена на:</w:t>
      </w:r>
    </w:p>
    <w:p w:rsidR="00751E9B" w:rsidRPr="005E15F0" w:rsidRDefault="00751E9B" w:rsidP="00751E9B">
      <w:pPr>
        <w:tabs>
          <w:tab w:val="left" w:pos="709"/>
        </w:tabs>
        <w:jc w:val="both"/>
        <w:rPr>
          <w:rFonts w:ascii="Arial" w:hAnsi="Arial" w:cs="Arial"/>
        </w:rPr>
      </w:pPr>
      <w:r w:rsidRPr="005E15F0">
        <w:rPr>
          <w:rFonts w:ascii="Arial" w:hAnsi="Arial" w:cs="Arial"/>
        </w:rPr>
        <w:t xml:space="preserve">         1) соблюдение ограничений, установленных бюджетным законодательством;</w:t>
      </w:r>
    </w:p>
    <w:p w:rsidR="00751E9B" w:rsidRPr="005E15F0" w:rsidRDefault="00751E9B" w:rsidP="00751E9B">
      <w:pPr>
        <w:tabs>
          <w:tab w:val="left" w:pos="709"/>
        </w:tabs>
        <w:jc w:val="both"/>
        <w:rPr>
          <w:rFonts w:ascii="Arial" w:hAnsi="Arial" w:cs="Arial"/>
          <w:color w:val="000000"/>
        </w:rPr>
      </w:pPr>
      <w:r w:rsidRPr="005E15F0">
        <w:rPr>
          <w:rFonts w:ascii="Arial" w:hAnsi="Arial" w:cs="Arial"/>
          <w:color w:val="000000"/>
        </w:rPr>
        <w:t xml:space="preserve">         2) обеспечение исполнения долговых обязательств в полном объеме;</w:t>
      </w:r>
    </w:p>
    <w:p w:rsidR="00751E9B" w:rsidRPr="005E15F0" w:rsidRDefault="00751E9B" w:rsidP="00751E9B">
      <w:pPr>
        <w:tabs>
          <w:tab w:val="left" w:pos="709"/>
        </w:tabs>
        <w:jc w:val="both"/>
        <w:rPr>
          <w:rFonts w:ascii="Arial" w:hAnsi="Arial" w:cs="Arial"/>
          <w:color w:val="000000"/>
        </w:rPr>
      </w:pPr>
      <w:r w:rsidRPr="005E15F0">
        <w:rPr>
          <w:rFonts w:ascii="Arial" w:hAnsi="Arial" w:cs="Arial"/>
          <w:color w:val="000000"/>
        </w:rPr>
        <w:t xml:space="preserve">         3) повышение эффективности управления долговыми обязательствами.</w:t>
      </w:r>
    </w:p>
    <w:p w:rsidR="00751E9B" w:rsidRPr="005E15F0" w:rsidRDefault="00751E9B" w:rsidP="00751E9B">
      <w:pPr>
        <w:jc w:val="both"/>
        <w:rPr>
          <w:rFonts w:ascii="Arial" w:hAnsi="Arial" w:cs="Arial"/>
        </w:rPr>
      </w:pPr>
      <w:r w:rsidRPr="005E15F0">
        <w:rPr>
          <w:rFonts w:ascii="Arial" w:hAnsi="Arial" w:cs="Arial"/>
        </w:rPr>
        <w:t xml:space="preserve">          Соблюдение ограничений, установленных бюджетным законодательством:</w:t>
      </w:r>
    </w:p>
    <w:p w:rsidR="00751E9B" w:rsidRPr="005E15F0" w:rsidRDefault="00751E9B" w:rsidP="00751E9B">
      <w:pPr>
        <w:jc w:val="both"/>
        <w:rPr>
          <w:rFonts w:ascii="Arial" w:hAnsi="Arial" w:cs="Arial"/>
        </w:rPr>
      </w:pPr>
      <w:r w:rsidRPr="005E15F0">
        <w:rPr>
          <w:rFonts w:ascii="Arial" w:hAnsi="Arial" w:cs="Arial"/>
        </w:rPr>
        <w:t xml:space="preserve">          - в соответствии со статьей 107 Бюджетного кодекса РФ предельный объем муниципального долга Приреченского сельсовета не должен превышать утвержденный общий годовой объем доходов районного бюджета без учета утвержденного объема безвозмездных поступлений (т.е. 100% налоговых и неналоговых доходов);</w:t>
      </w:r>
    </w:p>
    <w:p w:rsidR="00751E9B" w:rsidRPr="005E15F0" w:rsidRDefault="00751E9B" w:rsidP="00751E9B">
      <w:pPr>
        <w:autoSpaceDE w:val="0"/>
        <w:autoSpaceDN w:val="0"/>
        <w:adjustRightInd w:val="0"/>
        <w:ind w:firstLine="540"/>
        <w:jc w:val="both"/>
        <w:rPr>
          <w:rFonts w:ascii="Arial" w:hAnsi="Arial" w:cs="Arial"/>
        </w:rPr>
      </w:pPr>
      <w:r w:rsidRPr="005E15F0">
        <w:rPr>
          <w:rFonts w:ascii="Arial" w:hAnsi="Arial" w:cs="Arial"/>
        </w:rPr>
        <w:t xml:space="preserve">  -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районного бюджета за отчетный финансовый год не должен превышать 10 процентов объема расходов бюджета, за исключением объема расходов, которые осуществляются за </w:t>
      </w:r>
      <w:r w:rsidRPr="005E15F0">
        <w:rPr>
          <w:rFonts w:ascii="Arial" w:hAnsi="Arial" w:cs="Arial"/>
        </w:rPr>
        <w:lastRenderedPageBreak/>
        <w:t xml:space="preserve">счет субвенций, предоставляемых из бюджетов бюджетной системы Российской Федерации. </w:t>
      </w:r>
    </w:p>
    <w:p w:rsidR="00751E9B" w:rsidRPr="005E15F0" w:rsidRDefault="00751E9B" w:rsidP="00751E9B">
      <w:pPr>
        <w:jc w:val="both"/>
        <w:rPr>
          <w:rFonts w:ascii="Arial" w:hAnsi="Arial" w:cs="Arial"/>
          <w:color w:val="000000"/>
        </w:rPr>
      </w:pPr>
      <w:r w:rsidRPr="005E15F0">
        <w:rPr>
          <w:rFonts w:ascii="Arial" w:hAnsi="Arial" w:cs="Arial"/>
          <w:color w:val="000000"/>
        </w:rPr>
        <w:t xml:space="preserve">          Обеспечение исполнения долговых обязательств в полном объеме:</w:t>
      </w:r>
    </w:p>
    <w:p w:rsidR="00751E9B" w:rsidRPr="005E15F0" w:rsidRDefault="00751E9B" w:rsidP="00751E9B">
      <w:pPr>
        <w:jc w:val="both"/>
        <w:rPr>
          <w:rFonts w:ascii="Arial" w:hAnsi="Arial" w:cs="Arial"/>
        </w:rPr>
      </w:pPr>
      <w:r w:rsidRPr="005E15F0">
        <w:rPr>
          <w:rFonts w:ascii="Arial" w:hAnsi="Arial" w:cs="Arial"/>
        </w:rPr>
        <w:t xml:space="preserve">          - своевременное исполнение своих обязательств по заимствованиям. Безусловное, своевременное исполнение долговых обязательств в дальнейшем будет способствовать поддержанию положительной оценки деятельности органов местного самоуправления.</w:t>
      </w:r>
    </w:p>
    <w:p w:rsidR="00751E9B" w:rsidRPr="005E15F0" w:rsidRDefault="00751E9B" w:rsidP="00751E9B">
      <w:pPr>
        <w:jc w:val="both"/>
        <w:rPr>
          <w:rFonts w:ascii="Arial" w:hAnsi="Arial" w:cs="Arial"/>
        </w:rPr>
      </w:pPr>
      <w:r w:rsidRPr="005E15F0">
        <w:rPr>
          <w:rFonts w:ascii="Arial" w:hAnsi="Arial" w:cs="Arial"/>
        </w:rPr>
        <w:t xml:space="preserve">        Повышение эффективности управления долговыми обязательствами:</w:t>
      </w:r>
    </w:p>
    <w:p w:rsidR="00751E9B" w:rsidRPr="005E15F0" w:rsidRDefault="00751E9B" w:rsidP="00751E9B">
      <w:pPr>
        <w:jc w:val="both"/>
        <w:rPr>
          <w:rFonts w:ascii="Arial" w:hAnsi="Arial" w:cs="Arial"/>
        </w:rPr>
      </w:pPr>
      <w:r w:rsidRPr="005E15F0">
        <w:rPr>
          <w:rFonts w:ascii="Arial" w:hAnsi="Arial" w:cs="Arial"/>
        </w:rPr>
        <w:t xml:space="preserve">       - при возникновении кассовых разрывов использовать, в качестве приоритетного инструмента обращение в финансовое управление о перемещении средств финансовой поддержки из районного бюджета для осуществления первоочередных расходов.</w:t>
      </w:r>
    </w:p>
    <w:p w:rsidR="00751E9B" w:rsidRPr="005E15F0" w:rsidRDefault="00751E9B" w:rsidP="00751E9B">
      <w:pPr>
        <w:jc w:val="both"/>
        <w:rPr>
          <w:rFonts w:ascii="Arial" w:hAnsi="Arial" w:cs="Arial"/>
          <w:color w:val="000000"/>
        </w:rPr>
      </w:pPr>
      <w:r w:rsidRPr="005E15F0">
        <w:rPr>
          <w:rFonts w:ascii="Arial" w:hAnsi="Arial" w:cs="Arial"/>
          <w:b/>
          <w:color w:val="000000"/>
        </w:rPr>
        <w:t xml:space="preserve">       </w:t>
      </w:r>
    </w:p>
    <w:p w:rsidR="00751E9B" w:rsidRPr="005E15F0" w:rsidRDefault="00751E9B" w:rsidP="003B1E8A">
      <w:pPr>
        <w:jc w:val="center"/>
        <w:rPr>
          <w:rFonts w:ascii="Arial" w:hAnsi="Arial" w:cs="Arial"/>
          <w:color w:val="000000"/>
        </w:rPr>
      </w:pPr>
      <w:r w:rsidRPr="005E15F0">
        <w:rPr>
          <w:rFonts w:ascii="Arial" w:hAnsi="Arial" w:cs="Arial"/>
          <w:b/>
          <w:color w:val="000000"/>
          <w:lang w:val="en-US"/>
        </w:rPr>
        <w:t>III</w:t>
      </w:r>
      <w:r w:rsidRPr="005E15F0">
        <w:rPr>
          <w:rFonts w:ascii="Arial" w:hAnsi="Arial" w:cs="Arial"/>
          <w:b/>
          <w:color w:val="000000"/>
        </w:rPr>
        <w:t xml:space="preserve">. </w:t>
      </w:r>
      <w:r w:rsidRPr="005E15F0">
        <w:rPr>
          <w:rFonts w:ascii="Arial" w:hAnsi="Arial" w:cs="Arial"/>
          <w:b/>
          <w:color w:val="000000"/>
        </w:rPr>
        <w:tab/>
        <w:t>Основные направления налоговой политики Приреченского сельсовета на 2023 год и плановый период 2024 и 2025 годов</w:t>
      </w:r>
    </w:p>
    <w:p w:rsidR="00751E9B" w:rsidRPr="005E15F0" w:rsidRDefault="00751E9B" w:rsidP="00751E9B">
      <w:pPr>
        <w:tabs>
          <w:tab w:val="left" w:pos="709"/>
        </w:tabs>
        <w:jc w:val="both"/>
        <w:rPr>
          <w:rFonts w:ascii="Arial" w:hAnsi="Arial" w:cs="Arial"/>
          <w:b/>
          <w:color w:val="000000"/>
        </w:rPr>
      </w:pPr>
    </w:p>
    <w:p w:rsidR="00751E9B" w:rsidRPr="005E15F0" w:rsidRDefault="00751E9B" w:rsidP="00751E9B">
      <w:pPr>
        <w:tabs>
          <w:tab w:val="left" w:pos="284"/>
          <w:tab w:val="left" w:pos="426"/>
          <w:tab w:val="left" w:pos="709"/>
        </w:tabs>
        <w:jc w:val="both"/>
        <w:rPr>
          <w:rFonts w:ascii="Arial" w:hAnsi="Arial" w:cs="Arial"/>
        </w:rPr>
      </w:pPr>
      <w:r w:rsidRPr="005E15F0">
        <w:rPr>
          <w:rFonts w:ascii="Arial" w:hAnsi="Arial" w:cs="Arial"/>
        </w:rPr>
        <w:t xml:space="preserve">          Основные направления налоговой политики Приреченского сельсовета на 2023 год и на плановый период 2024 и 2025 годов подготовлены с целью составления проекта бюджета Приреченского сельсовета на очередной финансовый год и двухлетний плановый период.</w:t>
      </w:r>
    </w:p>
    <w:p w:rsidR="00751E9B" w:rsidRPr="005E15F0" w:rsidRDefault="00751E9B" w:rsidP="00751E9B">
      <w:pPr>
        <w:tabs>
          <w:tab w:val="left" w:pos="709"/>
        </w:tabs>
        <w:jc w:val="both"/>
        <w:rPr>
          <w:rFonts w:ascii="Arial" w:hAnsi="Arial" w:cs="Arial"/>
        </w:rPr>
      </w:pPr>
      <w:r w:rsidRPr="005E15F0">
        <w:rPr>
          <w:rFonts w:ascii="Arial" w:hAnsi="Arial" w:cs="Arial"/>
        </w:rPr>
        <w:t xml:space="preserve">          При разработке основных направлений налоговой политики Приреченского сельсовета на 2023 – 2025 годы учитывались положения проекта Основных направлений налоговой политики Красноярского края на трехлетний период.</w:t>
      </w:r>
    </w:p>
    <w:p w:rsidR="00751E9B" w:rsidRPr="005E15F0" w:rsidRDefault="00751E9B" w:rsidP="00751E9B">
      <w:pPr>
        <w:tabs>
          <w:tab w:val="left" w:pos="709"/>
        </w:tabs>
        <w:jc w:val="both"/>
        <w:rPr>
          <w:rFonts w:ascii="Arial" w:hAnsi="Arial" w:cs="Arial"/>
        </w:rPr>
      </w:pPr>
      <w:r w:rsidRPr="005E15F0">
        <w:rPr>
          <w:rFonts w:ascii="Arial" w:hAnsi="Arial" w:cs="Arial"/>
        </w:rPr>
        <w:t xml:space="preserve">          За 2021 год и 9 месяцев 2022 года муниципальным образованием Приреченский сельсовет обеспечена преемственность реализуемой в крае налоговой политики, направленной на наращивание налогового потенциала, обеспечение необходимого уровня доходов и оптимизацию расходов бюджета Приреченского сельсовета. Основные направления налоговой политики Приреченского сельсовета, как и в предыдущие годы, направлены на проведение целенаправленной и эффективной работы с администраторами доходов бюджета с целью выявления скрытых резервов, повышения уровня собираемости налогов, сокращения недоимки, усиления налоговой дисциплины.</w:t>
      </w:r>
    </w:p>
    <w:p w:rsidR="00751E9B" w:rsidRPr="005E15F0" w:rsidRDefault="00751E9B" w:rsidP="00751E9B">
      <w:pPr>
        <w:tabs>
          <w:tab w:val="left" w:pos="709"/>
        </w:tabs>
        <w:jc w:val="both"/>
        <w:rPr>
          <w:rFonts w:ascii="Arial" w:eastAsia="Calibri" w:hAnsi="Arial" w:cs="Arial"/>
          <w:bCs/>
        </w:rPr>
      </w:pPr>
      <w:r w:rsidRPr="005E15F0">
        <w:rPr>
          <w:rFonts w:ascii="Arial" w:eastAsia="Calibri" w:hAnsi="Arial" w:cs="Arial"/>
        </w:rPr>
        <w:t xml:space="preserve">          В предстоящем бюджетном цикле будет продолжена реализация </w:t>
      </w:r>
      <w:r w:rsidRPr="005E15F0">
        <w:rPr>
          <w:rFonts w:ascii="Arial" w:eastAsia="Calibri" w:hAnsi="Arial" w:cs="Arial"/>
          <w:bCs/>
        </w:rPr>
        <w:t>Плана мероприятий по росту доходов, оптимизации расходов.</w:t>
      </w:r>
    </w:p>
    <w:p w:rsidR="00751E9B" w:rsidRPr="005E15F0" w:rsidRDefault="00751E9B" w:rsidP="00751E9B">
      <w:pPr>
        <w:widowControl w:val="0"/>
        <w:tabs>
          <w:tab w:val="left" w:pos="709"/>
        </w:tabs>
        <w:autoSpaceDE w:val="0"/>
        <w:autoSpaceDN w:val="0"/>
        <w:adjustRightInd w:val="0"/>
        <w:jc w:val="both"/>
        <w:rPr>
          <w:rFonts w:ascii="Arial" w:hAnsi="Arial" w:cs="Arial"/>
        </w:rPr>
      </w:pPr>
      <w:r w:rsidRPr="005E15F0">
        <w:rPr>
          <w:rFonts w:ascii="Arial" w:hAnsi="Arial" w:cs="Arial"/>
          <w:bCs/>
        </w:rPr>
        <w:t xml:space="preserve">          В результате реализации плана мероприятий по доходам органами местного самоуправления проведена следующая работа:</w:t>
      </w:r>
    </w:p>
    <w:p w:rsidR="00751E9B" w:rsidRPr="005E15F0" w:rsidRDefault="00751E9B" w:rsidP="00751E9B">
      <w:pPr>
        <w:tabs>
          <w:tab w:val="left" w:pos="567"/>
          <w:tab w:val="left" w:pos="709"/>
        </w:tabs>
        <w:ind w:right="-5"/>
        <w:rPr>
          <w:rFonts w:ascii="Arial" w:hAnsi="Arial" w:cs="Arial"/>
        </w:rPr>
      </w:pPr>
      <w:r w:rsidRPr="005E15F0">
        <w:rPr>
          <w:rFonts w:ascii="Arial" w:hAnsi="Arial" w:cs="Arial"/>
        </w:rPr>
        <w:t xml:space="preserve">          - уточнены сведения о 6 земельных участках, их правообладателях для формирования полной и достоверной базы, передаваемой налоговым органам, </w:t>
      </w:r>
      <w:r w:rsidRPr="005E15F0">
        <w:rPr>
          <w:rFonts w:ascii="Arial" w:hAnsi="Arial" w:cs="Arial"/>
          <w:color w:val="000000"/>
        </w:rPr>
        <w:t>присвоены новые адреса 366 земельным участкам, внесены изменения в программу ФИАС. В результате в 2022 году ожидается дополнительное поступление в бюджеты поселений порядка 23,4 тыс. рублей;</w:t>
      </w:r>
    </w:p>
    <w:p w:rsidR="00751E9B" w:rsidRPr="005E15F0" w:rsidRDefault="00751E9B" w:rsidP="00751E9B">
      <w:pPr>
        <w:tabs>
          <w:tab w:val="left" w:pos="709"/>
        </w:tabs>
        <w:ind w:firstLine="708"/>
        <w:jc w:val="both"/>
        <w:rPr>
          <w:rFonts w:ascii="Arial" w:hAnsi="Arial" w:cs="Arial"/>
        </w:rPr>
      </w:pPr>
      <w:r w:rsidRPr="005E15F0">
        <w:rPr>
          <w:rFonts w:ascii="Arial" w:hAnsi="Arial" w:cs="Arial"/>
        </w:rPr>
        <w:t xml:space="preserve">- за 9 месяцев 2022 года по информации ФНС России №12 по Красноярскому краю сведения о наличии задолженности юридических и физических лиц (далее информация) доводилась до работников Администрации </w:t>
      </w:r>
      <w:proofErr w:type="spellStart"/>
      <w:r w:rsidRPr="005E15F0">
        <w:rPr>
          <w:rFonts w:ascii="Arial" w:hAnsi="Arial" w:cs="Arial"/>
        </w:rPr>
        <w:t>Приченского</w:t>
      </w:r>
      <w:proofErr w:type="spellEnd"/>
      <w:r w:rsidRPr="005E15F0">
        <w:rPr>
          <w:rFonts w:ascii="Arial" w:hAnsi="Arial" w:cs="Arial"/>
        </w:rPr>
        <w:t xml:space="preserve"> сельсовета. Велась работа по погашению задолженности сотрудниками по налоговым платежам. </w:t>
      </w:r>
    </w:p>
    <w:p w:rsidR="00751E9B" w:rsidRPr="005E15F0" w:rsidRDefault="00751E9B" w:rsidP="00751E9B">
      <w:pPr>
        <w:tabs>
          <w:tab w:val="left" w:pos="709"/>
        </w:tabs>
        <w:jc w:val="both"/>
        <w:rPr>
          <w:rFonts w:ascii="Arial" w:hAnsi="Arial" w:cs="Arial"/>
        </w:rPr>
      </w:pPr>
      <w:r w:rsidRPr="005E15F0">
        <w:rPr>
          <w:rFonts w:ascii="Arial" w:hAnsi="Arial" w:cs="Arial"/>
        </w:rPr>
        <w:t xml:space="preserve">          Прогноз доходов бюджета Приреченского сельсовета сформирован на основе прогноза социально-экономического развития Приреченского сельсовета за январь –июнь 2022 года и оценки предполагаемых итогов 2022 года, прогноза социально-экономического развития Приреченского сельсовета на 2023 год и плановый период 2024–2025 годы, а также с учетом оценки исполнения доходов в текущем году и плановом периоде 2023-2024 годы (далее – Прогноз СЭР).</w:t>
      </w:r>
    </w:p>
    <w:p w:rsidR="00751E9B" w:rsidRPr="005E15F0" w:rsidRDefault="00751E9B" w:rsidP="00751E9B">
      <w:pPr>
        <w:tabs>
          <w:tab w:val="left" w:pos="709"/>
        </w:tabs>
        <w:jc w:val="both"/>
        <w:rPr>
          <w:rFonts w:ascii="Arial" w:hAnsi="Arial" w:cs="Arial"/>
        </w:rPr>
      </w:pPr>
      <w:r w:rsidRPr="005E15F0">
        <w:rPr>
          <w:rFonts w:ascii="Arial" w:hAnsi="Arial" w:cs="Arial"/>
        </w:rPr>
        <w:lastRenderedPageBreak/>
        <w:t xml:space="preserve">          Порядок и нормативы распределения доходных источников между уровнями бюджетной системы Российской Федерации в 2023–2025 годах установлены Бюджетным кодексом Российской Федерации, проектом закона № 201614-8 «</w:t>
      </w:r>
      <w:r w:rsidRPr="005E15F0">
        <w:rPr>
          <w:rFonts w:ascii="Arial" w:hAnsi="Arial" w:cs="Arial"/>
          <w:bCs/>
          <w:spacing w:val="2"/>
        </w:rPr>
        <w:t>О федеральном бюджете на 2023 год</w:t>
      </w:r>
      <w:r w:rsidRPr="005E15F0">
        <w:rPr>
          <w:rFonts w:ascii="Arial" w:hAnsi="Arial" w:cs="Arial"/>
          <w:spacing w:val="2"/>
        </w:rPr>
        <w:t xml:space="preserve"> </w:t>
      </w:r>
      <w:r w:rsidRPr="005E15F0">
        <w:rPr>
          <w:rFonts w:ascii="Arial" w:hAnsi="Arial" w:cs="Arial"/>
          <w:bCs/>
          <w:spacing w:val="2"/>
        </w:rPr>
        <w:t xml:space="preserve">и на плановый период 2024 и 2025 годов», </w:t>
      </w:r>
      <w:r w:rsidRPr="005E15F0">
        <w:rPr>
          <w:rFonts w:ascii="Arial" w:hAnsi="Arial" w:cs="Arial"/>
        </w:rPr>
        <w:t>Законом Красноярского края от 10.07.2007 № 2-317 «О межбюджетных отношениях в Красноярском крае» (с учетом проекта закона Красноярского края «О внесении изменений в Закон края «О межбюджетных отношениях в Красноярском крае»), а также проектом закона о краевом бюджете.</w:t>
      </w:r>
    </w:p>
    <w:p w:rsidR="00751E9B" w:rsidRPr="005E15F0" w:rsidRDefault="00751E9B" w:rsidP="00751E9B">
      <w:pPr>
        <w:tabs>
          <w:tab w:val="left" w:pos="709"/>
        </w:tabs>
        <w:jc w:val="both"/>
        <w:rPr>
          <w:rFonts w:ascii="Arial" w:hAnsi="Arial" w:cs="Arial"/>
        </w:rPr>
      </w:pPr>
      <w:r w:rsidRPr="005E15F0">
        <w:rPr>
          <w:rFonts w:ascii="Arial" w:hAnsi="Arial" w:cs="Arial"/>
        </w:rPr>
        <w:t xml:space="preserve">          Формирование доходов бюджета Приреченского сельсовета произведено в соответствии с 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№82н) и от 17.05.2022 № 75н «Об утверждении кодов (перечней кодов) бюджетной классификации Российской Федерации на 2023 год (на 2023 год и на плановый период 2024 и</w:t>
      </w:r>
      <w:r w:rsidRPr="005E15F0">
        <w:rPr>
          <w:rFonts w:ascii="Arial" w:hAnsi="Arial" w:cs="Arial"/>
          <w:lang w:val="en-US"/>
        </w:rPr>
        <w:t> </w:t>
      </w:r>
      <w:r w:rsidRPr="005E15F0">
        <w:rPr>
          <w:rFonts w:ascii="Arial" w:hAnsi="Arial" w:cs="Arial"/>
        </w:rPr>
        <w:t>2025 годы)» (далее – Приказ №75н).</w:t>
      </w:r>
    </w:p>
    <w:p w:rsidR="00751E9B" w:rsidRPr="005E15F0" w:rsidRDefault="00751E9B" w:rsidP="00751E9B">
      <w:pPr>
        <w:tabs>
          <w:tab w:val="left" w:pos="709"/>
        </w:tabs>
        <w:jc w:val="both"/>
        <w:rPr>
          <w:rFonts w:ascii="Arial" w:hAnsi="Arial" w:cs="Arial"/>
        </w:rPr>
      </w:pPr>
      <w:r w:rsidRPr="005E15F0">
        <w:rPr>
          <w:rFonts w:ascii="Arial" w:hAnsi="Arial" w:cs="Arial"/>
        </w:rPr>
        <w:t xml:space="preserve">          Прогноз доходов бюджета Приреченского сельсовета сформирован с учетом изменения законодательства Российской Федерации, Красноярского края в сфере налогов и сборов, межбюджетных отношений, а также основных направлений бюджетной и налоговой политики Красноярского края на 2023 год и плановый период 2024 и 2025 годы.</w:t>
      </w:r>
    </w:p>
    <w:p w:rsidR="00751E9B" w:rsidRPr="005E15F0" w:rsidRDefault="00751E9B" w:rsidP="00751E9B">
      <w:pPr>
        <w:tabs>
          <w:tab w:val="left" w:pos="567"/>
          <w:tab w:val="left" w:pos="709"/>
        </w:tabs>
        <w:jc w:val="both"/>
        <w:rPr>
          <w:rFonts w:ascii="Arial" w:eastAsia="Calibri" w:hAnsi="Arial" w:cs="Arial"/>
        </w:rPr>
      </w:pPr>
      <w:r w:rsidRPr="005E15F0">
        <w:rPr>
          <w:rFonts w:ascii="Arial" w:eastAsia="Calibri" w:hAnsi="Arial" w:cs="Arial"/>
        </w:rPr>
        <w:t xml:space="preserve">          Федеральным</w:t>
      </w:r>
      <w:r w:rsidRPr="005E15F0">
        <w:rPr>
          <w:rFonts w:ascii="Arial" w:hAnsi="Arial" w:cs="Arial"/>
        </w:rPr>
        <w:t xml:space="preserve"> законом от 14.07.2022 № 263-ФЗ </w:t>
      </w:r>
      <w:r w:rsidRPr="005E15F0">
        <w:rPr>
          <w:rFonts w:ascii="Arial" w:eastAsia="Calibri" w:hAnsi="Arial" w:cs="Arial"/>
        </w:rPr>
        <w:t xml:space="preserve">«О внесении изменений </w:t>
      </w:r>
      <w:r w:rsidRPr="005E15F0">
        <w:rPr>
          <w:rFonts w:ascii="Arial" w:eastAsia="Calibri" w:hAnsi="Arial" w:cs="Arial"/>
        </w:rPr>
        <w:br/>
        <w:t>в части первую и вторую Налогового кодекса Российской Федерации»  у</w:t>
      </w:r>
      <w:r w:rsidRPr="005E15F0">
        <w:rPr>
          <w:rFonts w:ascii="Arial" w:eastAsia="Calibri" w:hAnsi="Arial" w:cs="Arial"/>
          <w:lang w:eastAsia="en-US"/>
        </w:rPr>
        <w:t>точнено</w:t>
      </w:r>
      <w:r w:rsidRPr="005E15F0">
        <w:rPr>
          <w:rFonts w:ascii="Arial" w:eastAsia="Calibri" w:hAnsi="Arial" w:cs="Arial"/>
        </w:rPr>
        <w:t xml:space="preserve"> понятие единого налогового платежа (далее </w:t>
      </w:r>
      <w:r w:rsidRPr="005E15F0">
        <w:rPr>
          <w:rFonts w:ascii="Arial" w:hAnsi="Arial" w:cs="Arial"/>
        </w:rPr>
        <w:t>–</w:t>
      </w:r>
      <w:r w:rsidRPr="005E15F0">
        <w:rPr>
          <w:rFonts w:ascii="Arial" w:eastAsia="Calibri" w:hAnsi="Arial" w:cs="Arial"/>
        </w:rPr>
        <w:t xml:space="preserve"> ЕНП), который </w:t>
      </w:r>
      <w:r w:rsidRPr="005E15F0">
        <w:rPr>
          <w:rFonts w:ascii="Arial" w:eastAsia="Calibri" w:hAnsi="Arial" w:cs="Arial"/>
        </w:rPr>
        <w:br/>
        <w:t xml:space="preserve">с 2023 года носит обязательный характер, вводится институт единого налогового счета (далее </w:t>
      </w:r>
      <w:r w:rsidRPr="005E15F0">
        <w:rPr>
          <w:rFonts w:ascii="Arial" w:hAnsi="Arial" w:cs="Arial"/>
        </w:rPr>
        <w:t>–</w:t>
      </w:r>
      <w:r w:rsidRPr="005E15F0">
        <w:rPr>
          <w:rFonts w:ascii="Arial" w:eastAsia="Calibri" w:hAnsi="Arial" w:cs="Arial"/>
        </w:rPr>
        <w:t xml:space="preserve"> ЕНС), </w:t>
      </w:r>
      <w:r w:rsidRPr="005E15F0">
        <w:rPr>
          <w:rFonts w:ascii="Arial" w:hAnsi="Arial" w:cs="Arial"/>
        </w:rPr>
        <w:t xml:space="preserve">закрепляют </w:t>
      </w:r>
      <w:hyperlink r:id="rId5" w:history="1">
        <w:r w:rsidRPr="005E15F0">
          <w:rPr>
            <w:rFonts w:ascii="Arial" w:hAnsi="Arial" w:cs="Arial"/>
          </w:rPr>
          <w:t>правила</w:t>
        </w:r>
      </w:hyperlink>
      <w:r w:rsidRPr="005E15F0">
        <w:rPr>
          <w:rFonts w:ascii="Arial" w:hAnsi="Arial" w:cs="Arial"/>
        </w:rPr>
        <w:t>, по которым сформируют сальдо единого налогового счета на 01.01.2023</w:t>
      </w:r>
      <w:r w:rsidRPr="005E15F0">
        <w:rPr>
          <w:rFonts w:ascii="Arial" w:eastAsia="Calibri" w:hAnsi="Arial" w:cs="Arial"/>
        </w:rPr>
        <w:t>. Также изменяются сроки уплаты налогов и авансовых платежей (с</w:t>
      </w:r>
      <w:r w:rsidRPr="005E15F0">
        <w:rPr>
          <w:rFonts w:ascii="Arial" w:hAnsi="Arial" w:cs="Arial"/>
        </w:rPr>
        <w:t>роки уплаты большинства налогов – 28-ое число месяца)</w:t>
      </w:r>
      <w:r w:rsidRPr="005E15F0">
        <w:rPr>
          <w:rFonts w:ascii="Arial" w:eastAsia="Calibri" w:hAnsi="Arial" w:cs="Arial"/>
        </w:rPr>
        <w:t xml:space="preserve"> и сдачи отчетности (25-е число).     </w:t>
      </w:r>
    </w:p>
    <w:p w:rsidR="00751E9B" w:rsidRPr="005E15F0" w:rsidRDefault="00751E9B" w:rsidP="00751E9B">
      <w:pPr>
        <w:tabs>
          <w:tab w:val="left" w:pos="567"/>
          <w:tab w:val="left" w:pos="709"/>
        </w:tabs>
        <w:jc w:val="both"/>
        <w:rPr>
          <w:rFonts w:ascii="Arial" w:hAnsi="Arial" w:cs="Arial"/>
        </w:rPr>
      </w:pPr>
      <w:r w:rsidRPr="005E15F0">
        <w:rPr>
          <w:rFonts w:ascii="Arial" w:eastAsia="Calibri" w:hAnsi="Arial" w:cs="Arial"/>
        </w:rPr>
        <w:t xml:space="preserve">          По налогу на доходы физических лиц установлены следующие сроки </w:t>
      </w:r>
      <w:r w:rsidRPr="005E15F0">
        <w:rPr>
          <w:rFonts w:ascii="Arial" w:hAnsi="Arial" w:cs="Arial"/>
        </w:rPr>
        <w:t>уплаты исчисленного и удержанного налоговыми агентами налога:</w:t>
      </w:r>
    </w:p>
    <w:p w:rsidR="00751E9B" w:rsidRPr="005E15F0" w:rsidRDefault="00751E9B" w:rsidP="00751E9B">
      <w:pPr>
        <w:jc w:val="both"/>
        <w:rPr>
          <w:rFonts w:ascii="Arial" w:hAnsi="Arial" w:cs="Arial"/>
        </w:rPr>
      </w:pPr>
      <w:r w:rsidRPr="005E15F0">
        <w:rPr>
          <w:rFonts w:ascii="Arial" w:hAnsi="Arial" w:cs="Arial"/>
        </w:rPr>
        <w:t>- за период с 23-го числа прошлого месяца по 22-е число текущего месяца – до 28-го числа текущего месяца;</w:t>
      </w:r>
    </w:p>
    <w:p w:rsidR="00751E9B" w:rsidRPr="005E15F0" w:rsidRDefault="00751E9B" w:rsidP="00751E9B">
      <w:pPr>
        <w:jc w:val="both"/>
        <w:rPr>
          <w:rFonts w:ascii="Arial" w:hAnsi="Arial" w:cs="Arial"/>
        </w:rPr>
      </w:pPr>
      <w:r w:rsidRPr="005E15F0">
        <w:rPr>
          <w:rFonts w:ascii="Arial" w:hAnsi="Arial" w:cs="Arial"/>
        </w:rPr>
        <w:t>- за период с 23 по 31 декабря – не позднее последнего рабочего дня календарного года;</w:t>
      </w:r>
    </w:p>
    <w:p w:rsidR="00751E9B" w:rsidRPr="005E15F0" w:rsidRDefault="00751E9B" w:rsidP="00751E9B">
      <w:pPr>
        <w:jc w:val="both"/>
        <w:rPr>
          <w:rFonts w:ascii="Arial" w:hAnsi="Arial" w:cs="Arial"/>
        </w:rPr>
      </w:pPr>
      <w:r w:rsidRPr="005E15F0">
        <w:rPr>
          <w:rFonts w:ascii="Arial" w:hAnsi="Arial" w:cs="Arial"/>
        </w:rPr>
        <w:t>- за период с 1 по 22 января – не позднее 28 января.</w:t>
      </w:r>
    </w:p>
    <w:p w:rsidR="00751E9B" w:rsidRPr="005E15F0" w:rsidRDefault="00751E9B" w:rsidP="00751E9B">
      <w:pPr>
        <w:tabs>
          <w:tab w:val="left" w:pos="709"/>
        </w:tabs>
        <w:jc w:val="both"/>
        <w:rPr>
          <w:rFonts w:ascii="Arial" w:eastAsia="Calibri" w:hAnsi="Arial" w:cs="Arial"/>
        </w:rPr>
      </w:pPr>
      <w:r w:rsidRPr="005E15F0">
        <w:rPr>
          <w:rFonts w:ascii="Arial" w:eastAsia="Calibri" w:hAnsi="Arial" w:cs="Arial"/>
        </w:rPr>
        <w:t xml:space="preserve">           Проектом федерального закона № 155690-8 ««О внесении изменений </w:t>
      </w:r>
      <w:r w:rsidRPr="005E15F0">
        <w:rPr>
          <w:rFonts w:ascii="Arial" w:eastAsia="Calibri" w:hAnsi="Arial" w:cs="Arial"/>
        </w:rPr>
        <w:br/>
        <w:t xml:space="preserve">в Бюджетный кодекс Российской Федерации и статью 10 Федерального закона «О внесении изменений в Бюджетный кодекс Российской Федерации </w:t>
      </w:r>
      <w:r w:rsidRPr="005E15F0">
        <w:rPr>
          <w:rFonts w:ascii="Arial" w:eastAsia="Calibri" w:hAnsi="Arial" w:cs="Arial"/>
        </w:rPr>
        <w:br/>
        <w:t xml:space="preserve">и отдельные законодательные акты Российской Федерации </w:t>
      </w:r>
      <w:r w:rsidRPr="005E15F0">
        <w:rPr>
          <w:rFonts w:ascii="Arial" w:eastAsia="Calibri" w:hAnsi="Arial" w:cs="Arial"/>
        </w:rPr>
        <w:br/>
        <w:t>и установлении особенностей исполнения бюджетов бюджетной системы Российской Федерации в 2022 году»:</w:t>
      </w:r>
    </w:p>
    <w:p w:rsidR="00751E9B" w:rsidRPr="005E15F0" w:rsidRDefault="00751E9B" w:rsidP="00751E9B">
      <w:pPr>
        <w:jc w:val="both"/>
        <w:rPr>
          <w:rFonts w:ascii="Arial" w:hAnsi="Arial" w:cs="Arial"/>
        </w:rPr>
      </w:pPr>
      <w:r w:rsidRPr="005E15F0">
        <w:rPr>
          <w:rFonts w:ascii="Arial" w:hAnsi="Arial" w:cs="Arial"/>
        </w:rPr>
        <w:t xml:space="preserve">            -устанавливаются нормативы зачисления в бюджеты бюджетной системы Российской Федерации доходов от пеней и процентов, связанных </w:t>
      </w:r>
      <w:r w:rsidRPr="005E15F0">
        <w:rPr>
          <w:rFonts w:ascii="Arial" w:hAnsi="Arial" w:cs="Arial"/>
        </w:rPr>
        <w:br/>
        <w:t xml:space="preserve">с налогами, уплачиваемых в рамках ЕНС (в федеральный бюджет, бюджеты субъектов Российской Федерации, в бюджеты государственных внебюджетных фондов Российской Федерации), ранее зачисляемые </w:t>
      </w:r>
      <w:r w:rsidRPr="005E15F0">
        <w:rPr>
          <w:rFonts w:ascii="Arial" w:hAnsi="Arial" w:cs="Arial"/>
        </w:rPr>
        <w:br/>
        <w:t xml:space="preserve">в бюджеты по нормативам отчислений, установленным бюджетным законодательством Российской Федерации применительно </w:t>
      </w:r>
      <w:r w:rsidRPr="005E15F0">
        <w:rPr>
          <w:rFonts w:ascii="Arial" w:hAnsi="Arial" w:cs="Arial"/>
        </w:rPr>
        <w:br/>
        <w:t>к соответствующим налогам;</w:t>
      </w:r>
    </w:p>
    <w:p w:rsidR="00751E9B" w:rsidRPr="005E15F0" w:rsidRDefault="00751E9B" w:rsidP="00751E9B">
      <w:pPr>
        <w:tabs>
          <w:tab w:val="left" w:pos="709"/>
        </w:tabs>
        <w:jc w:val="both"/>
        <w:rPr>
          <w:rFonts w:ascii="Arial" w:hAnsi="Arial" w:cs="Arial"/>
        </w:rPr>
      </w:pPr>
      <w:r w:rsidRPr="005E15F0">
        <w:rPr>
          <w:rFonts w:ascii="Arial" w:hAnsi="Arial" w:cs="Arial"/>
        </w:rPr>
        <w:t xml:space="preserve">           -уточняются полномочия Федерального казначейства </w:t>
      </w:r>
      <w:r w:rsidRPr="005E15F0">
        <w:rPr>
          <w:rFonts w:ascii="Arial" w:hAnsi="Arial" w:cs="Arial"/>
        </w:rPr>
        <w:br/>
        <w:t xml:space="preserve">(его территориальных органов) по предоставлению финансовым органам </w:t>
      </w:r>
      <w:r w:rsidRPr="005E15F0">
        <w:rPr>
          <w:rFonts w:ascii="Arial" w:hAnsi="Arial" w:cs="Arial"/>
        </w:rPr>
        <w:lastRenderedPageBreak/>
        <w:t xml:space="preserve">информации об источниках формирования соответствующих поступлений </w:t>
      </w:r>
      <w:r w:rsidRPr="005E15F0">
        <w:rPr>
          <w:rFonts w:ascii="Arial" w:hAnsi="Arial" w:cs="Arial"/>
        </w:rPr>
        <w:br/>
        <w:t>в бюджеты бюджетной системы Российской Федерации;</w:t>
      </w:r>
    </w:p>
    <w:p w:rsidR="00751E9B" w:rsidRPr="005E15F0" w:rsidRDefault="00751E9B" w:rsidP="00751E9B">
      <w:pPr>
        <w:tabs>
          <w:tab w:val="left" w:pos="709"/>
        </w:tabs>
        <w:jc w:val="both"/>
        <w:rPr>
          <w:rFonts w:ascii="Arial" w:hAnsi="Arial" w:cs="Arial"/>
        </w:rPr>
      </w:pPr>
      <w:r w:rsidRPr="005E15F0">
        <w:rPr>
          <w:rFonts w:ascii="Arial" w:hAnsi="Arial" w:cs="Arial"/>
        </w:rPr>
        <w:t xml:space="preserve">          -предусматриваются полномочия налоговых органов </w:t>
      </w:r>
      <w:r w:rsidRPr="005E15F0">
        <w:rPr>
          <w:rFonts w:ascii="Arial" w:hAnsi="Arial" w:cs="Arial"/>
        </w:rPr>
        <w:br/>
        <w:t>по предоставлению информации в разрезе юридических лиц о зачете ЕНП в счет уплаты налогов и сборов, являющихся источниками формирования доходов соответствующего бюджета, по запросам финансовых органов.</w:t>
      </w:r>
    </w:p>
    <w:p w:rsidR="00751E9B" w:rsidRPr="005E15F0" w:rsidRDefault="00751E9B" w:rsidP="00751E9B">
      <w:pPr>
        <w:tabs>
          <w:tab w:val="left" w:pos="567"/>
          <w:tab w:val="left" w:pos="709"/>
        </w:tabs>
        <w:jc w:val="both"/>
        <w:rPr>
          <w:rFonts w:ascii="Arial" w:hAnsi="Arial" w:cs="Arial"/>
        </w:rPr>
      </w:pPr>
      <w:r w:rsidRPr="005E15F0">
        <w:rPr>
          <w:rFonts w:ascii="Arial" w:hAnsi="Arial" w:cs="Arial"/>
        </w:rPr>
        <w:t xml:space="preserve">          При определении бюджетных назначений бюджета Приреченского сельсовета по отдельным доходным источникам учтено следующее:</w:t>
      </w:r>
    </w:p>
    <w:p w:rsidR="00751E9B" w:rsidRPr="005E15F0" w:rsidRDefault="00751E9B" w:rsidP="00751E9B">
      <w:pPr>
        <w:tabs>
          <w:tab w:val="left" w:pos="567"/>
          <w:tab w:val="num" w:pos="720"/>
        </w:tabs>
        <w:jc w:val="both"/>
        <w:rPr>
          <w:rFonts w:ascii="Arial" w:hAnsi="Arial" w:cs="Arial"/>
        </w:rPr>
      </w:pPr>
      <w:r w:rsidRPr="005E15F0">
        <w:rPr>
          <w:rFonts w:ascii="Arial" w:hAnsi="Arial" w:cs="Arial"/>
        </w:rPr>
        <w:t>30.06.2008г.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 (далее – приказ № 65н);</w:t>
      </w:r>
    </w:p>
    <w:p w:rsidR="00751E9B" w:rsidRPr="005E15F0" w:rsidRDefault="00751E9B" w:rsidP="00751E9B">
      <w:pPr>
        <w:tabs>
          <w:tab w:val="left" w:pos="709"/>
        </w:tabs>
        <w:jc w:val="both"/>
        <w:rPr>
          <w:rFonts w:ascii="Arial" w:hAnsi="Arial" w:cs="Arial"/>
        </w:rPr>
      </w:pPr>
      <w:r w:rsidRPr="005E15F0">
        <w:rPr>
          <w:rFonts w:ascii="Arial" w:hAnsi="Arial" w:cs="Arial"/>
        </w:rPr>
        <w:t xml:space="preserve">           - показатели Прогноза СЭР:</w:t>
      </w:r>
    </w:p>
    <w:p w:rsidR="00751E9B" w:rsidRPr="005E15F0" w:rsidRDefault="00751E9B" w:rsidP="00751E9B">
      <w:pPr>
        <w:jc w:val="both"/>
        <w:rPr>
          <w:rFonts w:ascii="Arial" w:hAnsi="Arial" w:cs="Arial"/>
        </w:rPr>
      </w:pPr>
    </w:p>
    <w:p w:rsidR="00751E9B" w:rsidRPr="005E15F0" w:rsidRDefault="00751E9B" w:rsidP="003B1E8A">
      <w:pPr>
        <w:numPr>
          <w:ilvl w:val="0"/>
          <w:numId w:val="4"/>
        </w:numPr>
        <w:tabs>
          <w:tab w:val="left" w:pos="284"/>
        </w:tabs>
        <w:ind w:hanging="720"/>
        <w:contextualSpacing/>
        <w:jc w:val="center"/>
        <w:rPr>
          <w:rFonts w:ascii="Arial" w:hAnsi="Arial" w:cs="Arial"/>
          <w:b/>
        </w:rPr>
      </w:pPr>
      <w:r w:rsidRPr="005E15F0">
        <w:rPr>
          <w:rFonts w:ascii="Arial" w:hAnsi="Arial" w:cs="Arial"/>
          <w:b/>
        </w:rPr>
        <w:t>Налог на доходы физических лиц</w:t>
      </w:r>
    </w:p>
    <w:p w:rsidR="00751E9B" w:rsidRPr="005E15F0" w:rsidRDefault="00751E9B" w:rsidP="00751E9B">
      <w:pPr>
        <w:ind w:left="1068"/>
        <w:contextualSpacing/>
        <w:jc w:val="both"/>
        <w:rPr>
          <w:rFonts w:ascii="Arial" w:hAnsi="Arial" w:cs="Arial"/>
        </w:rPr>
      </w:pPr>
    </w:p>
    <w:p w:rsidR="00751E9B" w:rsidRPr="005E15F0" w:rsidRDefault="00751E9B" w:rsidP="00751E9B">
      <w:pPr>
        <w:tabs>
          <w:tab w:val="left" w:pos="567"/>
          <w:tab w:val="left" w:pos="709"/>
        </w:tabs>
        <w:ind w:firstLine="720"/>
        <w:jc w:val="both"/>
        <w:rPr>
          <w:rFonts w:ascii="Arial" w:hAnsi="Arial" w:cs="Arial"/>
          <w:color w:val="FF0000"/>
        </w:rPr>
      </w:pPr>
      <w:r w:rsidRPr="005E15F0">
        <w:rPr>
          <w:rFonts w:ascii="Arial" w:hAnsi="Arial" w:cs="Arial"/>
        </w:rPr>
        <w:t xml:space="preserve">Налог на доходы физических лиц (далее НДФЛ) является самый малый в структуре доходов бюджета Приреченского сельсовета и составляет более 7,9% от налоговых, неналоговых доходов   бюджета Приреченского </w:t>
      </w:r>
      <w:r w:rsidRPr="005E15F0">
        <w:rPr>
          <w:rFonts w:ascii="Arial" w:hAnsi="Arial" w:cs="Arial"/>
          <w:color w:val="000000"/>
        </w:rPr>
        <w:t>сельсовета.</w:t>
      </w:r>
    </w:p>
    <w:p w:rsidR="00751E9B" w:rsidRPr="005E15F0" w:rsidRDefault="00751E9B" w:rsidP="00751E9B">
      <w:pPr>
        <w:tabs>
          <w:tab w:val="left" w:pos="709"/>
        </w:tabs>
        <w:jc w:val="both"/>
        <w:rPr>
          <w:rFonts w:ascii="Arial" w:hAnsi="Arial" w:cs="Arial"/>
        </w:rPr>
      </w:pPr>
      <w:r w:rsidRPr="005E15F0">
        <w:rPr>
          <w:rFonts w:ascii="Arial" w:hAnsi="Arial" w:cs="Arial"/>
        </w:rPr>
        <w:t>Сумма налога на доходы физических лиц запланирована исходя из оценки ожидаемого исполнения 2022 года с учетом:</w:t>
      </w:r>
    </w:p>
    <w:p w:rsidR="00751E9B" w:rsidRPr="005E15F0" w:rsidRDefault="00751E9B" w:rsidP="00751E9B">
      <w:pPr>
        <w:jc w:val="both"/>
        <w:rPr>
          <w:rFonts w:ascii="Arial" w:hAnsi="Arial" w:cs="Arial"/>
        </w:rPr>
      </w:pPr>
      <w:r w:rsidRPr="005E15F0">
        <w:rPr>
          <w:rFonts w:ascii="Arial" w:hAnsi="Arial" w:cs="Arial"/>
        </w:rPr>
        <w:t xml:space="preserve">          - показателей Прогноза СЭР;</w:t>
      </w:r>
    </w:p>
    <w:p w:rsidR="00751E9B" w:rsidRPr="005E15F0" w:rsidRDefault="00751E9B" w:rsidP="00751E9B">
      <w:pPr>
        <w:jc w:val="both"/>
        <w:rPr>
          <w:rFonts w:ascii="Arial" w:hAnsi="Arial" w:cs="Arial"/>
        </w:rPr>
      </w:pPr>
      <w:r w:rsidRPr="005E15F0">
        <w:rPr>
          <w:rFonts w:ascii="Arial" w:hAnsi="Arial" w:cs="Arial"/>
        </w:rPr>
        <w:t xml:space="preserve">          - отчета МРИ ФНС России № 12 по Красноярскому краю по форме 5-НДФЛ «О налоговой базе и структуре начислений по налогу на доходы физических лиц»;</w:t>
      </w:r>
    </w:p>
    <w:p w:rsidR="00751E9B" w:rsidRPr="005E15F0" w:rsidRDefault="00751E9B" w:rsidP="00751E9B">
      <w:pPr>
        <w:jc w:val="both"/>
        <w:rPr>
          <w:rFonts w:ascii="Arial" w:hAnsi="Arial" w:cs="Arial"/>
        </w:rPr>
      </w:pPr>
      <w:r w:rsidRPr="005E15F0">
        <w:rPr>
          <w:rFonts w:ascii="Arial" w:hAnsi="Arial" w:cs="Arial"/>
        </w:rPr>
        <w:t xml:space="preserve">          - информации МРИ ФНС России №12 по Красноярскому краю, приказ № 65н;</w:t>
      </w:r>
    </w:p>
    <w:p w:rsidR="00751E9B" w:rsidRPr="005E15F0" w:rsidRDefault="00751E9B" w:rsidP="00751E9B">
      <w:pPr>
        <w:tabs>
          <w:tab w:val="left" w:pos="567"/>
          <w:tab w:val="left" w:pos="709"/>
        </w:tabs>
        <w:jc w:val="both"/>
        <w:rPr>
          <w:rFonts w:ascii="Arial" w:hAnsi="Arial" w:cs="Arial"/>
        </w:rPr>
      </w:pPr>
      <w:r w:rsidRPr="005E15F0">
        <w:rPr>
          <w:rFonts w:ascii="Arial" w:hAnsi="Arial" w:cs="Arial"/>
        </w:rPr>
        <w:t xml:space="preserve">          Сумма налога на доходы физических лиц, произведена в соответствии с действующим налоговым и бюджетным законодательством с учетом принятых на краевом и федеральном уровне решений в части повышения заработной платы работникам бюджетной сферы.</w:t>
      </w:r>
    </w:p>
    <w:p w:rsidR="00751E9B" w:rsidRPr="005E15F0" w:rsidRDefault="00751E9B" w:rsidP="00751E9B">
      <w:pPr>
        <w:tabs>
          <w:tab w:val="left" w:pos="567"/>
          <w:tab w:val="left" w:pos="709"/>
        </w:tabs>
        <w:jc w:val="both"/>
        <w:rPr>
          <w:rFonts w:ascii="Arial" w:hAnsi="Arial" w:cs="Arial"/>
          <w:color w:val="000000"/>
        </w:rPr>
      </w:pPr>
      <w:r w:rsidRPr="005E15F0">
        <w:rPr>
          <w:rFonts w:ascii="Arial" w:hAnsi="Arial" w:cs="Arial"/>
        </w:rPr>
        <w:t xml:space="preserve">          </w:t>
      </w:r>
      <w:r w:rsidRPr="005E15F0">
        <w:rPr>
          <w:rFonts w:ascii="Arial" w:hAnsi="Arial" w:cs="Arial"/>
          <w:color w:val="000000"/>
        </w:rPr>
        <w:t xml:space="preserve">Прогноз поступления НДФЛ определен с учетом увеличения оценки   исполнения 2022 года (без учета доходов разового характера) на среднегодовой индекс потребительских цен. Поступление налога на 2023 год прогнозируется в </w:t>
      </w:r>
      <w:r w:rsidRPr="005E15F0">
        <w:rPr>
          <w:rFonts w:ascii="Arial" w:hAnsi="Arial" w:cs="Arial"/>
        </w:rPr>
        <w:t xml:space="preserve">сумме </w:t>
      </w:r>
      <w:r w:rsidRPr="005E15F0">
        <w:rPr>
          <w:rFonts w:ascii="Arial" w:hAnsi="Arial" w:cs="Arial"/>
          <w:color w:val="000000"/>
        </w:rPr>
        <w:t xml:space="preserve">130,0 тыс. рублей, на 2024-2025 годы в суммах 131,0 тыс. рублей </w:t>
      </w:r>
      <w:r w:rsidRPr="005E15F0">
        <w:rPr>
          <w:rFonts w:ascii="Arial" w:hAnsi="Arial" w:cs="Arial"/>
        </w:rPr>
        <w:t xml:space="preserve">и </w:t>
      </w:r>
      <w:r w:rsidRPr="005E15F0">
        <w:rPr>
          <w:rFonts w:ascii="Arial" w:hAnsi="Arial" w:cs="Arial"/>
          <w:color w:val="000000"/>
        </w:rPr>
        <w:t xml:space="preserve">132,0 тыс. рублей соответственно, с учетом ежегодного увеличения налоговой базы на среднегодовой индекс потребительских цен. </w:t>
      </w:r>
    </w:p>
    <w:p w:rsidR="00751E9B" w:rsidRPr="005E15F0" w:rsidRDefault="00751E9B" w:rsidP="00751E9B">
      <w:pPr>
        <w:tabs>
          <w:tab w:val="left" w:pos="567"/>
          <w:tab w:val="left" w:pos="709"/>
        </w:tabs>
        <w:jc w:val="both"/>
        <w:rPr>
          <w:rFonts w:ascii="Arial" w:hAnsi="Arial" w:cs="Arial"/>
        </w:rPr>
      </w:pPr>
      <w:r w:rsidRPr="005E15F0">
        <w:rPr>
          <w:rFonts w:ascii="Arial" w:hAnsi="Arial" w:cs="Arial"/>
        </w:rPr>
        <w:t xml:space="preserve">          Прогноз поступления налога на доходы физических лиц определен с учетом норматива отчислений в   бюджет Приреченского сельсовета в размере 2% (СП), 2% (ГП), а также предусмотрено погашение недоимки, собираемость налога: в 2023 году в размере </w:t>
      </w:r>
      <w:r w:rsidRPr="005E15F0">
        <w:rPr>
          <w:rFonts w:ascii="Arial" w:hAnsi="Arial" w:cs="Arial"/>
          <w:color w:val="000000"/>
        </w:rPr>
        <w:t>95%,</w:t>
      </w:r>
      <w:r w:rsidRPr="005E15F0">
        <w:rPr>
          <w:rFonts w:ascii="Arial" w:hAnsi="Arial" w:cs="Arial"/>
        </w:rPr>
        <w:t xml:space="preserve"> в 2024 году - </w:t>
      </w:r>
      <w:r w:rsidRPr="005E15F0">
        <w:rPr>
          <w:rFonts w:ascii="Arial" w:hAnsi="Arial" w:cs="Arial"/>
          <w:color w:val="000000"/>
        </w:rPr>
        <w:t>96%,</w:t>
      </w:r>
      <w:r w:rsidRPr="005E15F0">
        <w:rPr>
          <w:rFonts w:ascii="Arial" w:hAnsi="Arial" w:cs="Arial"/>
        </w:rPr>
        <w:t xml:space="preserve"> в 2025 году - </w:t>
      </w:r>
      <w:r w:rsidRPr="005E15F0">
        <w:rPr>
          <w:rFonts w:ascii="Arial" w:hAnsi="Arial" w:cs="Arial"/>
          <w:color w:val="000000"/>
        </w:rPr>
        <w:t>97</w:t>
      </w:r>
      <w:r w:rsidRPr="005E15F0">
        <w:rPr>
          <w:rFonts w:ascii="Arial" w:hAnsi="Arial" w:cs="Arial"/>
        </w:rPr>
        <w:t>%.</w:t>
      </w:r>
    </w:p>
    <w:p w:rsidR="00751E9B" w:rsidRPr="005E15F0" w:rsidRDefault="00751E9B" w:rsidP="00751E9B">
      <w:pPr>
        <w:tabs>
          <w:tab w:val="left" w:pos="567"/>
          <w:tab w:val="left" w:pos="709"/>
        </w:tabs>
        <w:jc w:val="both"/>
        <w:rPr>
          <w:rFonts w:ascii="Arial" w:hAnsi="Arial" w:cs="Arial"/>
        </w:rPr>
      </w:pPr>
    </w:p>
    <w:p w:rsidR="00751E9B" w:rsidRPr="005E15F0" w:rsidRDefault="00751E9B" w:rsidP="003B1E8A">
      <w:pPr>
        <w:numPr>
          <w:ilvl w:val="0"/>
          <w:numId w:val="4"/>
        </w:numPr>
        <w:ind w:left="284" w:hanging="284"/>
        <w:contextualSpacing/>
        <w:jc w:val="center"/>
        <w:rPr>
          <w:rFonts w:ascii="Arial" w:hAnsi="Arial" w:cs="Arial"/>
          <w:b/>
        </w:rPr>
      </w:pPr>
      <w:r w:rsidRPr="005E15F0">
        <w:rPr>
          <w:rFonts w:ascii="Arial" w:hAnsi="Arial" w:cs="Arial"/>
          <w:b/>
        </w:rPr>
        <w:t>Акцизы по подакцизным товарам (продукции), производимым на территории Российской Федерации</w:t>
      </w:r>
    </w:p>
    <w:p w:rsidR="00751E9B" w:rsidRPr="005E15F0" w:rsidRDefault="00751E9B" w:rsidP="00751E9B">
      <w:pPr>
        <w:ind w:left="284"/>
        <w:contextualSpacing/>
        <w:jc w:val="both"/>
        <w:rPr>
          <w:rFonts w:ascii="Arial" w:hAnsi="Arial" w:cs="Arial"/>
        </w:rPr>
      </w:pPr>
      <w:r w:rsidRPr="005E15F0">
        <w:rPr>
          <w:rFonts w:ascii="Arial" w:hAnsi="Arial" w:cs="Arial"/>
          <w:b/>
        </w:rPr>
        <w:t xml:space="preserve">                                                                                                            </w:t>
      </w:r>
      <w:r w:rsidRPr="005E15F0">
        <w:rPr>
          <w:rFonts w:ascii="Arial" w:hAnsi="Arial" w:cs="Arial"/>
        </w:rPr>
        <w:t>(тыс.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7"/>
        <w:gridCol w:w="1054"/>
        <w:gridCol w:w="1064"/>
        <w:gridCol w:w="1000"/>
      </w:tblGrid>
      <w:tr w:rsidR="00751E9B" w:rsidRPr="005E15F0" w:rsidTr="0030478B">
        <w:trPr>
          <w:cantSplit/>
          <w:trHeight w:val="417"/>
        </w:trPr>
        <w:tc>
          <w:tcPr>
            <w:tcW w:w="3119" w:type="dxa"/>
          </w:tcPr>
          <w:p w:rsidR="00751E9B" w:rsidRPr="005E15F0" w:rsidRDefault="00751E9B" w:rsidP="00751E9B">
            <w:pPr>
              <w:rPr>
                <w:rFonts w:ascii="Arial" w:hAnsi="Arial" w:cs="Arial"/>
              </w:rPr>
            </w:pPr>
            <w:r w:rsidRPr="005E15F0">
              <w:rPr>
                <w:rFonts w:ascii="Arial" w:hAnsi="Arial" w:cs="Arial"/>
              </w:rPr>
              <w:t>Код</w:t>
            </w:r>
          </w:p>
        </w:tc>
        <w:tc>
          <w:tcPr>
            <w:tcW w:w="2977" w:type="dxa"/>
          </w:tcPr>
          <w:p w:rsidR="00751E9B" w:rsidRPr="005E15F0" w:rsidRDefault="00751E9B" w:rsidP="00751E9B">
            <w:pPr>
              <w:rPr>
                <w:rFonts w:ascii="Arial" w:hAnsi="Arial" w:cs="Arial"/>
              </w:rPr>
            </w:pPr>
            <w:r w:rsidRPr="005E15F0">
              <w:rPr>
                <w:rFonts w:ascii="Arial" w:hAnsi="Arial" w:cs="Arial"/>
              </w:rPr>
              <w:t>Наименование</w:t>
            </w:r>
          </w:p>
        </w:tc>
        <w:tc>
          <w:tcPr>
            <w:tcW w:w="1054" w:type="dxa"/>
          </w:tcPr>
          <w:p w:rsidR="00751E9B" w:rsidRPr="005E15F0" w:rsidRDefault="00751E9B" w:rsidP="00751E9B">
            <w:pPr>
              <w:rPr>
                <w:rFonts w:ascii="Arial" w:hAnsi="Arial" w:cs="Arial"/>
              </w:rPr>
            </w:pPr>
            <w:r w:rsidRPr="005E15F0">
              <w:rPr>
                <w:rFonts w:ascii="Arial" w:hAnsi="Arial" w:cs="Arial"/>
              </w:rPr>
              <w:t>2023г</w:t>
            </w:r>
          </w:p>
        </w:tc>
        <w:tc>
          <w:tcPr>
            <w:tcW w:w="1064" w:type="dxa"/>
          </w:tcPr>
          <w:p w:rsidR="00751E9B" w:rsidRPr="005E15F0" w:rsidRDefault="00751E9B" w:rsidP="00751E9B">
            <w:pPr>
              <w:rPr>
                <w:rFonts w:ascii="Arial" w:hAnsi="Arial" w:cs="Arial"/>
              </w:rPr>
            </w:pPr>
            <w:r w:rsidRPr="005E15F0">
              <w:rPr>
                <w:rFonts w:ascii="Arial" w:hAnsi="Arial" w:cs="Arial"/>
              </w:rPr>
              <w:t>2024г</w:t>
            </w:r>
          </w:p>
        </w:tc>
        <w:tc>
          <w:tcPr>
            <w:tcW w:w="1000" w:type="dxa"/>
          </w:tcPr>
          <w:p w:rsidR="00751E9B" w:rsidRPr="005E15F0" w:rsidRDefault="00751E9B" w:rsidP="00751E9B">
            <w:pPr>
              <w:rPr>
                <w:rFonts w:ascii="Arial" w:hAnsi="Arial" w:cs="Arial"/>
              </w:rPr>
            </w:pPr>
            <w:r w:rsidRPr="005E15F0">
              <w:rPr>
                <w:rFonts w:ascii="Arial" w:hAnsi="Arial" w:cs="Arial"/>
              </w:rPr>
              <w:t>2025г</w:t>
            </w:r>
          </w:p>
        </w:tc>
      </w:tr>
      <w:tr w:rsidR="00751E9B" w:rsidRPr="005E15F0" w:rsidTr="0030478B">
        <w:trPr>
          <w:cantSplit/>
          <w:trHeight w:val="1490"/>
        </w:trPr>
        <w:tc>
          <w:tcPr>
            <w:tcW w:w="3119" w:type="dxa"/>
          </w:tcPr>
          <w:p w:rsidR="00751E9B" w:rsidRPr="005E15F0" w:rsidRDefault="00751E9B" w:rsidP="00751E9B">
            <w:pPr>
              <w:rPr>
                <w:rFonts w:ascii="Arial" w:hAnsi="Arial" w:cs="Arial"/>
              </w:rPr>
            </w:pPr>
          </w:p>
          <w:p w:rsidR="00751E9B" w:rsidRPr="005E15F0" w:rsidRDefault="00751E9B" w:rsidP="00751E9B">
            <w:pPr>
              <w:rPr>
                <w:rFonts w:ascii="Arial" w:hAnsi="Arial" w:cs="Arial"/>
                <w:b/>
              </w:rPr>
            </w:pPr>
            <w:r w:rsidRPr="005E15F0">
              <w:rPr>
                <w:rFonts w:ascii="Arial" w:hAnsi="Arial" w:cs="Arial"/>
              </w:rPr>
              <w:t>000103022031010000110</w:t>
            </w:r>
          </w:p>
        </w:tc>
        <w:tc>
          <w:tcPr>
            <w:tcW w:w="2977" w:type="dxa"/>
          </w:tcPr>
          <w:p w:rsidR="00751E9B" w:rsidRPr="005E15F0" w:rsidRDefault="00751E9B" w:rsidP="00751E9B">
            <w:pPr>
              <w:rPr>
                <w:rFonts w:ascii="Arial" w:hAnsi="Arial" w:cs="Arial"/>
                <w:b/>
              </w:rPr>
            </w:pPr>
            <w:r w:rsidRPr="005E15F0">
              <w:rPr>
                <w:rFonts w:ascii="Arial" w:hAnsi="Arial" w:cs="Arial"/>
              </w:rPr>
              <w:t>Доходы от уплаты акцизов на дизельное топливо, подлежащие распределению между бюджета ми субъектов РФ и местными бюджетами с учетом установленных дифференцированных нормативов отчислений в местные бюджеты</w:t>
            </w:r>
          </w:p>
        </w:tc>
        <w:tc>
          <w:tcPr>
            <w:tcW w:w="1054" w:type="dxa"/>
          </w:tcPr>
          <w:p w:rsidR="00751E9B" w:rsidRPr="005E15F0" w:rsidRDefault="00751E9B" w:rsidP="00751E9B">
            <w:pPr>
              <w:jc w:val="center"/>
              <w:rPr>
                <w:rFonts w:ascii="Arial" w:hAnsi="Arial" w:cs="Arial"/>
              </w:rPr>
            </w:pPr>
          </w:p>
          <w:p w:rsidR="00751E9B" w:rsidRPr="005E15F0" w:rsidRDefault="00751E9B" w:rsidP="00751E9B">
            <w:pPr>
              <w:rPr>
                <w:rFonts w:ascii="Arial" w:hAnsi="Arial" w:cs="Arial"/>
              </w:rPr>
            </w:pPr>
            <w:r w:rsidRPr="005E15F0">
              <w:rPr>
                <w:rFonts w:ascii="Arial" w:hAnsi="Arial" w:cs="Arial"/>
              </w:rPr>
              <w:t>137,6</w:t>
            </w:r>
          </w:p>
        </w:tc>
        <w:tc>
          <w:tcPr>
            <w:tcW w:w="1064" w:type="dxa"/>
          </w:tcPr>
          <w:p w:rsidR="00751E9B" w:rsidRPr="005E15F0" w:rsidRDefault="00751E9B" w:rsidP="00751E9B">
            <w:pPr>
              <w:jc w:val="center"/>
              <w:rPr>
                <w:rFonts w:ascii="Arial" w:hAnsi="Arial" w:cs="Arial"/>
              </w:rPr>
            </w:pPr>
          </w:p>
          <w:p w:rsidR="00751E9B" w:rsidRPr="005E15F0" w:rsidRDefault="00751E9B" w:rsidP="00751E9B">
            <w:pPr>
              <w:jc w:val="center"/>
              <w:rPr>
                <w:rFonts w:ascii="Arial" w:hAnsi="Arial" w:cs="Arial"/>
              </w:rPr>
            </w:pPr>
            <w:r w:rsidRPr="005E15F0">
              <w:rPr>
                <w:rFonts w:ascii="Arial" w:hAnsi="Arial" w:cs="Arial"/>
              </w:rPr>
              <w:t>146,6</w:t>
            </w:r>
          </w:p>
        </w:tc>
        <w:tc>
          <w:tcPr>
            <w:tcW w:w="1000" w:type="dxa"/>
          </w:tcPr>
          <w:p w:rsidR="00751E9B" w:rsidRPr="005E15F0" w:rsidRDefault="00751E9B" w:rsidP="00751E9B">
            <w:pPr>
              <w:jc w:val="center"/>
              <w:rPr>
                <w:rFonts w:ascii="Arial" w:hAnsi="Arial" w:cs="Arial"/>
              </w:rPr>
            </w:pPr>
          </w:p>
          <w:p w:rsidR="00751E9B" w:rsidRPr="005E15F0" w:rsidRDefault="00751E9B" w:rsidP="00751E9B">
            <w:pPr>
              <w:jc w:val="center"/>
              <w:rPr>
                <w:rFonts w:ascii="Arial" w:hAnsi="Arial" w:cs="Arial"/>
              </w:rPr>
            </w:pPr>
            <w:r w:rsidRPr="005E15F0">
              <w:rPr>
                <w:rFonts w:ascii="Arial" w:hAnsi="Arial" w:cs="Arial"/>
              </w:rPr>
              <w:t>155,5</w:t>
            </w:r>
          </w:p>
        </w:tc>
      </w:tr>
      <w:tr w:rsidR="00751E9B" w:rsidRPr="005E15F0" w:rsidTr="0030478B">
        <w:trPr>
          <w:cantSplit/>
          <w:trHeight w:val="580"/>
        </w:trPr>
        <w:tc>
          <w:tcPr>
            <w:tcW w:w="3119" w:type="dxa"/>
          </w:tcPr>
          <w:p w:rsidR="00751E9B" w:rsidRPr="005E15F0" w:rsidRDefault="00751E9B" w:rsidP="00751E9B">
            <w:pPr>
              <w:rPr>
                <w:rFonts w:ascii="Arial" w:hAnsi="Arial" w:cs="Arial"/>
              </w:rPr>
            </w:pPr>
          </w:p>
          <w:p w:rsidR="00751E9B" w:rsidRPr="005E15F0" w:rsidRDefault="00751E9B" w:rsidP="00751E9B">
            <w:pPr>
              <w:rPr>
                <w:rFonts w:ascii="Arial" w:hAnsi="Arial" w:cs="Arial"/>
              </w:rPr>
            </w:pPr>
            <w:r w:rsidRPr="005E15F0">
              <w:rPr>
                <w:rFonts w:ascii="Arial" w:hAnsi="Arial" w:cs="Arial"/>
                <w:lang w:val="en-US"/>
              </w:rPr>
              <w:t>000</w:t>
            </w:r>
            <w:r w:rsidRPr="005E15F0">
              <w:rPr>
                <w:rFonts w:ascii="Arial" w:hAnsi="Arial" w:cs="Arial"/>
              </w:rPr>
              <w:t>103022041010000110</w:t>
            </w:r>
          </w:p>
        </w:tc>
        <w:tc>
          <w:tcPr>
            <w:tcW w:w="2977" w:type="dxa"/>
          </w:tcPr>
          <w:p w:rsidR="00751E9B" w:rsidRPr="005E15F0" w:rsidRDefault="00751E9B" w:rsidP="00751E9B">
            <w:pPr>
              <w:rPr>
                <w:rFonts w:ascii="Arial" w:hAnsi="Arial" w:cs="Arial"/>
                <w:b/>
              </w:rPr>
            </w:pPr>
            <w:r w:rsidRPr="005E15F0">
              <w:rPr>
                <w:rFonts w:ascii="Arial" w:hAnsi="Arial" w:cs="Arial"/>
              </w:rPr>
              <w:t>Доходы от уплаты акцизов на</w:t>
            </w:r>
            <w:r w:rsidRPr="005E15F0">
              <w:rPr>
                <w:rFonts w:ascii="Arial" w:hAnsi="Arial" w:cs="Arial"/>
                <w:b/>
              </w:rPr>
              <w:t xml:space="preserve"> </w:t>
            </w:r>
            <w:r w:rsidRPr="005E15F0">
              <w:rPr>
                <w:rFonts w:ascii="Arial" w:hAnsi="Arial" w:cs="Arial"/>
              </w:rPr>
              <w:t>Моторные масла для дизельных и (или) карбюраторных (</w:t>
            </w:r>
            <w:proofErr w:type="spellStart"/>
            <w:r w:rsidRPr="005E15F0">
              <w:rPr>
                <w:rFonts w:ascii="Arial" w:hAnsi="Arial" w:cs="Arial"/>
              </w:rPr>
              <w:t>инжекторных</w:t>
            </w:r>
            <w:proofErr w:type="spellEnd"/>
            <w:r w:rsidRPr="005E15F0">
              <w:rPr>
                <w:rFonts w:ascii="Arial" w:hAnsi="Arial" w:cs="Arial"/>
              </w:rPr>
              <w:t xml:space="preserve">) </w:t>
            </w:r>
            <w:proofErr w:type="spellStart"/>
            <w:r w:rsidRPr="005E15F0">
              <w:rPr>
                <w:rFonts w:ascii="Arial" w:hAnsi="Arial" w:cs="Arial"/>
              </w:rPr>
              <w:t>двига</w:t>
            </w:r>
            <w:proofErr w:type="spellEnd"/>
            <w:r w:rsidRPr="005E15F0">
              <w:rPr>
                <w:rFonts w:ascii="Arial" w:hAnsi="Arial" w:cs="Arial"/>
              </w:rPr>
              <w:t xml:space="preserve"> </w:t>
            </w:r>
            <w:proofErr w:type="spellStart"/>
            <w:r w:rsidRPr="005E15F0">
              <w:rPr>
                <w:rFonts w:ascii="Arial" w:hAnsi="Arial" w:cs="Arial"/>
              </w:rPr>
              <w:t>телей</w:t>
            </w:r>
            <w:proofErr w:type="spellEnd"/>
            <w:r w:rsidRPr="005E15F0">
              <w:rPr>
                <w:rFonts w:ascii="Arial" w:hAnsi="Arial" w:cs="Arial"/>
              </w:rPr>
              <w:t xml:space="preserve">, подлежащие распределению между бюджетами субъектов РФ и местными бюджетами с учетом установленных дифференцированных нормативов </w:t>
            </w:r>
            <w:proofErr w:type="spellStart"/>
            <w:r w:rsidRPr="005E15F0">
              <w:rPr>
                <w:rFonts w:ascii="Arial" w:hAnsi="Arial" w:cs="Arial"/>
              </w:rPr>
              <w:t>отчисле</w:t>
            </w:r>
            <w:proofErr w:type="spellEnd"/>
            <w:r w:rsidRPr="005E15F0">
              <w:rPr>
                <w:rFonts w:ascii="Arial" w:hAnsi="Arial" w:cs="Arial"/>
              </w:rPr>
              <w:t xml:space="preserve"> </w:t>
            </w:r>
            <w:proofErr w:type="spellStart"/>
            <w:r w:rsidRPr="005E15F0">
              <w:rPr>
                <w:rFonts w:ascii="Arial" w:hAnsi="Arial" w:cs="Arial"/>
              </w:rPr>
              <w:t>ний</w:t>
            </w:r>
            <w:proofErr w:type="spellEnd"/>
            <w:r w:rsidRPr="005E15F0">
              <w:rPr>
                <w:rFonts w:ascii="Arial" w:hAnsi="Arial" w:cs="Arial"/>
              </w:rPr>
              <w:t xml:space="preserve"> в местные бюджеты</w:t>
            </w:r>
          </w:p>
        </w:tc>
        <w:tc>
          <w:tcPr>
            <w:tcW w:w="1054" w:type="dxa"/>
          </w:tcPr>
          <w:p w:rsidR="00751E9B" w:rsidRPr="005E15F0" w:rsidRDefault="00751E9B" w:rsidP="00751E9B">
            <w:pPr>
              <w:jc w:val="center"/>
              <w:rPr>
                <w:rFonts w:ascii="Arial" w:hAnsi="Arial" w:cs="Arial"/>
              </w:rPr>
            </w:pPr>
          </w:p>
          <w:p w:rsidR="00751E9B" w:rsidRPr="005E15F0" w:rsidRDefault="00751E9B" w:rsidP="00751E9B">
            <w:pPr>
              <w:jc w:val="center"/>
              <w:rPr>
                <w:rFonts w:ascii="Arial" w:hAnsi="Arial" w:cs="Arial"/>
              </w:rPr>
            </w:pPr>
            <w:r w:rsidRPr="005E15F0">
              <w:rPr>
                <w:rFonts w:ascii="Arial" w:hAnsi="Arial" w:cs="Arial"/>
              </w:rPr>
              <w:t>0,9</w:t>
            </w:r>
          </w:p>
        </w:tc>
        <w:tc>
          <w:tcPr>
            <w:tcW w:w="1064" w:type="dxa"/>
          </w:tcPr>
          <w:p w:rsidR="00751E9B" w:rsidRPr="005E15F0" w:rsidRDefault="00751E9B" w:rsidP="00751E9B">
            <w:pPr>
              <w:jc w:val="center"/>
              <w:rPr>
                <w:rFonts w:ascii="Arial" w:hAnsi="Arial" w:cs="Arial"/>
              </w:rPr>
            </w:pPr>
          </w:p>
          <w:p w:rsidR="00751E9B" w:rsidRPr="005E15F0" w:rsidRDefault="00751E9B" w:rsidP="00751E9B">
            <w:pPr>
              <w:jc w:val="center"/>
              <w:rPr>
                <w:rFonts w:ascii="Arial" w:hAnsi="Arial" w:cs="Arial"/>
              </w:rPr>
            </w:pPr>
            <w:r w:rsidRPr="005E15F0">
              <w:rPr>
                <w:rFonts w:ascii="Arial" w:hAnsi="Arial" w:cs="Arial"/>
              </w:rPr>
              <w:t>1,0</w:t>
            </w:r>
          </w:p>
        </w:tc>
        <w:tc>
          <w:tcPr>
            <w:tcW w:w="1000" w:type="dxa"/>
          </w:tcPr>
          <w:p w:rsidR="00751E9B" w:rsidRPr="005E15F0" w:rsidRDefault="00751E9B" w:rsidP="00751E9B">
            <w:pPr>
              <w:jc w:val="center"/>
              <w:rPr>
                <w:rFonts w:ascii="Arial" w:hAnsi="Arial" w:cs="Arial"/>
              </w:rPr>
            </w:pPr>
          </w:p>
          <w:p w:rsidR="00751E9B" w:rsidRPr="005E15F0" w:rsidRDefault="00751E9B" w:rsidP="00751E9B">
            <w:pPr>
              <w:jc w:val="center"/>
              <w:rPr>
                <w:rFonts w:ascii="Arial" w:hAnsi="Arial" w:cs="Arial"/>
              </w:rPr>
            </w:pPr>
            <w:r w:rsidRPr="005E15F0">
              <w:rPr>
                <w:rFonts w:ascii="Arial" w:hAnsi="Arial" w:cs="Arial"/>
              </w:rPr>
              <w:t>1,0</w:t>
            </w:r>
          </w:p>
        </w:tc>
      </w:tr>
      <w:tr w:rsidR="00751E9B" w:rsidRPr="005E15F0" w:rsidTr="0030478B">
        <w:trPr>
          <w:cantSplit/>
          <w:trHeight w:val="655"/>
        </w:trPr>
        <w:tc>
          <w:tcPr>
            <w:tcW w:w="3119" w:type="dxa"/>
          </w:tcPr>
          <w:p w:rsidR="00751E9B" w:rsidRPr="005E15F0" w:rsidRDefault="00751E9B" w:rsidP="00751E9B">
            <w:pPr>
              <w:rPr>
                <w:rFonts w:ascii="Arial" w:hAnsi="Arial" w:cs="Arial"/>
                <w:b/>
              </w:rPr>
            </w:pPr>
          </w:p>
          <w:p w:rsidR="00751E9B" w:rsidRPr="005E15F0" w:rsidRDefault="00751E9B" w:rsidP="00751E9B">
            <w:pPr>
              <w:rPr>
                <w:rFonts w:ascii="Arial" w:hAnsi="Arial" w:cs="Arial"/>
              </w:rPr>
            </w:pPr>
            <w:r w:rsidRPr="005E15F0">
              <w:rPr>
                <w:rFonts w:ascii="Arial" w:hAnsi="Arial" w:cs="Arial"/>
                <w:lang w:val="en-US"/>
              </w:rPr>
              <w:t>000</w:t>
            </w:r>
            <w:r w:rsidRPr="005E15F0">
              <w:rPr>
                <w:rFonts w:ascii="Arial" w:hAnsi="Arial" w:cs="Arial"/>
              </w:rPr>
              <w:t>10302251010000110</w:t>
            </w:r>
          </w:p>
        </w:tc>
        <w:tc>
          <w:tcPr>
            <w:tcW w:w="2977" w:type="dxa"/>
          </w:tcPr>
          <w:p w:rsidR="00751E9B" w:rsidRPr="005E15F0" w:rsidRDefault="00751E9B" w:rsidP="00751E9B">
            <w:pPr>
              <w:rPr>
                <w:rFonts w:ascii="Arial" w:hAnsi="Arial" w:cs="Arial"/>
                <w:b/>
              </w:rPr>
            </w:pPr>
            <w:r w:rsidRPr="005E15F0">
              <w:rPr>
                <w:rFonts w:ascii="Arial" w:hAnsi="Arial" w:cs="Arial"/>
              </w:rPr>
              <w:t>Доходы от уплаты акцизов на</w:t>
            </w:r>
            <w:r w:rsidRPr="005E15F0">
              <w:rPr>
                <w:rFonts w:ascii="Arial" w:hAnsi="Arial" w:cs="Arial"/>
                <w:b/>
              </w:rPr>
              <w:t xml:space="preserve"> </w:t>
            </w:r>
            <w:proofErr w:type="spellStart"/>
            <w:r w:rsidRPr="005E15F0">
              <w:rPr>
                <w:rFonts w:ascii="Arial" w:hAnsi="Arial" w:cs="Arial"/>
              </w:rPr>
              <w:t>Автомоби</w:t>
            </w:r>
            <w:proofErr w:type="spellEnd"/>
            <w:r w:rsidRPr="005E15F0">
              <w:rPr>
                <w:rFonts w:ascii="Arial" w:hAnsi="Arial" w:cs="Arial"/>
              </w:rPr>
              <w:t xml:space="preserve"> </w:t>
            </w:r>
            <w:proofErr w:type="spellStart"/>
            <w:r w:rsidRPr="005E15F0">
              <w:rPr>
                <w:rFonts w:ascii="Arial" w:hAnsi="Arial" w:cs="Arial"/>
              </w:rPr>
              <w:t>льный</w:t>
            </w:r>
            <w:proofErr w:type="spellEnd"/>
            <w:r w:rsidRPr="005E15F0">
              <w:rPr>
                <w:rFonts w:ascii="Arial" w:hAnsi="Arial" w:cs="Arial"/>
              </w:rPr>
              <w:t xml:space="preserve"> бензин, </w:t>
            </w:r>
            <w:proofErr w:type="spellStart"/>
            <w:r w:rsidRPr="005E15F0">
              <w:rPr>
                <w:rFonts w:ascii="Arial" w:hAnsi="Arial" w:cs="Arial"/>
              </w:rPr>
              <w:t>произ</w:t>
            </w:r>
            <w:proofErr w:type="spellEnd"/>
            <w:r w:rsidRPr="005E15F0">
              <w:rPr>
                <w:rFonts w:ascii="Arial" w:hAnsi="Arial" w:cs="Arial"/>
              </w:rPr>
              <w:t xml:space="preserve"> водимый на </w:t>
            </w:r>
            <w:proofErr w:type="spellStart"/>
            <w:r w:rsidRPr="005E15F0">
              <w:rPr>
                <w:rFonts w:ascii="Arial" w:hAnsi="Arial" w:cs="Arial"/>
              </w:rPr>
              <w:t>террито</w:t>
            </w:r>
            <w:proofErr w:type="spellEnd"/>
            <w:r w:rsidRPr="005E15F0">
              <w:rPr>
                <w:rFonts w:ascii="Arial" w:hAnsi="Arial" w:cs="Arial"/>
              </w:rPr>
              <w:t xml:space="preserve"> </w:t>
            </w:r>
            <w:proofErr w:type="spellStart"/>
            <w:r w:rsidRPr="005E15F0">
              <w:rPr>
                <w:rFonts w:ascii="Arial" w:hAnsi="Arial" w:cs="Arial"/>
              </w:rPr>
              <w:t>рии</w:t>
            </w:r>
            <w:proofErr w:type="spellEnd"/>
            <w:r w:rsidRPr="005E15F0">
              <w:rPr>
                <w:rFonts w:ascii="Arial" w:hAnsi="Arial" w:cs="Arial"/>
              </w:rPr>
              <w:t xml:space="preserve">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054" w:type="dxa"/>
          </w:tcPr>
          <w:p w:rsidR="00751E9B" w:rsidRPr="005E15F0" w:rsidRDefault="00751E9B" w:rsidP="00751E9B">
            <w:pPr>
              <w:jc w:val="center"/>
              <w:rPr>
                <w:rFonts w:ascii="Arial" w:hAnsi="Arial" w:cs="Arial"/>
                <w:b/>
              </w:rPr>
            </w:pPr>
          </w:p>
          <w:p w:rsidR="00751E9B" w:rsidRPr="005E15F0" w:rsidRDefault="00751E9B" w:rsidP="00751E9B">
            <w:pPr>
              <w:jc w:val="center"/>
              <w:rPr>
                <w:rFonts w:ascii="Arial" w:hAnsi="Arial" w:cs="Arial"/>
              </w:rPr>
            </w:pPr>
            <w:r w:rsidRPr="005E15F0">
              <w:rPr>
                <w:rFonts w:ascii="Arial" w:hAnsi="Arial" w:cs="Arial"/>
              </w:rPr>
              <w:t>170,1</w:t>
            </w:r>
          </w:p>
        </w:tc>
        <w:tc>
          <w:tcPr>
            <w:tcW w:w="1064" w:type="dxa"/>
          </w:tcPr>
          <w:p w:rsidR="00751E9B" w:rsidRPr="005E15F0" w:rsidRDefault="00751E9B" w:rsidP="00751E9B">
            <w:pPr>
              <w:jc w:val="center"/>
              <w:rPr>
                <w:rFonts w:ascii="Arial" w:hAnsi="Arial" w:cs="Arial"/>
              </w:rPr>
            </w:pPr>
          </w:p>
          <w:p w:rsidR="00751E9B" w:rsidRPr="005E15F0" w:rsidRDefault="00751E9B" w:rsidP="00751E9B">
            <w:pPr>
              <w:jc w:val="center"/>
              <w:rPr>
                <w:rFonts w:ascii="Arial" w:hAnsi="Arial" w:cs="Arial"/>
              </w:rPr>
            </w:pPr>
            <w:r w:rsidRPr="005E15F0">
              <w:rPr>
                <w:rFonts w:ascii="Arial" w:hAnsi="Arial" w:cs="Arial"/>
              </w:rPr>
              <w:t>178,8</w:t>
            </w:r>
          </w:p>
        </w:tc>
        <w:tc>
          <w:tcPr>
            <w:tcW w:w="1000" w:type="dxa"/>
          </w:tcPr>
          <w:p w:rsidR="00751E9B" w:rsidRPr="005E15F0" w:rsidRDefault="00751E9B" w:rsidP="00751E9B">
            <w:pPr>
              <w:jc w:val="center"/>
              <w:rPr>
                <w:rFonts w:ascii="Arial" w:hAnsi="Arial" w:cs="Arial"/>
              </w:rPr>
            </w:pPr>
          </w:p>
          <w:p w:rsidR="00751E9B" w:rsidRPr="005E15F0" w:rsidRDefault="00751E9B" w:rsidP="00751E9B">
            <w:pPr>
              <w:jc w:val="center"/>
              <w:rPr>
                <w:rFonts w:ascii="Arial" w:hAnsi="Arial" w:cs="Arial"/>
              </w:rPr>
            </w:pPr>
            <w:r w:rsidRPr="005E15F0">
              <w:rPr>
                <w:rFonts w:ascii="Arial" w:hAnsi="Arial" w:cs="Arial"/>
              </w:rPr>
              <w:t>187,8</w:t>
            </w:r>
          </w:p>
        </w:tc>
      </w:tr>
      <w:tr w:rsidR="00751E9B" w:rsidRPr="005E15F0" w:rsidTr="0030478B">
        <w:trPr>
          <w:cantSplit/>
          <w:trHeight w:val="699"/>
        </w:trPr>
        <w:tc>
          <w:tcPr>
            <w:tcW w:w="3119" w:type="dxa"/>
          </w:tcPr>
          <w:p w:rsidR="00751E9B" w:rsidRPr="005E15F0" w:rsidRDefault="00751E9B" w:rsidP="00751E9B">
            <w:pPr>
              <w:rPr>
                <w:rFonts w:ascii="Arial" w:hAnsi="Arial" w:cs="Arial"/>
                <w:b/>
              </w:rPr>
            </w:pPr>
          </w:p>
          <w:p w:rsidR="00751E9B" w:rsidRPr="005E15F0" w:rsidRDefault="00751E9B" w:rsidP="00751E9B">
            <w:pPr>
              <w:rPr>
                <w:rFonts w:ascii="Arial" w:hAnsi="Arial" w:cs="Arial"/>
              </w:rPr>
            </w:pPr>
            <w:r w:rsidRPr="005E15F0">
              <w:rPr>
                <w:rFonts w:ascii="Arial" w:hAnsi="Arial" w:cs="Arial"/>
                <w:lang w:val="en-US"/>
              </w:rPr>
              <w:t>000</w:t>
            </w:r>
            <w:r w:rsidRPr="005E15F0">
              <w:rPr>
                <w:rFonts w:ascii="Arial" w:hAnsi="Arial" w:cs="Arial"/>
              </w:rPr>
              <w:t>10302261010000110</w:t>
            </w:r>
          </w:p>
        </w:tc>
        <w:tc>
          <w:tcPr>
            <w:tcW w:w="2977" w:type="dxa"/>
          </w:tcPr>
          <w:p w:rsidR="00751E9B" w:rsidRPr="005E15F0" w:rsidRDefault="00751E9B" w:rsidP="003B1E8A">
            <w:pPr>
              <w:rPr>
                <w:rFonts w:ascii="Arial" w:hAnsi="Arial" w:cs="Arial"/>
              </w:rPr>
            </w:pPr>
            <w:r w:rsidRPr="005E15F0">
              <w:rPr>
                <w:rFonts w:ascii="Arial" w:hAnsi="Arial" w:cs="Arial"/>
              </w:rPr>
              <w:t>Доходы от уплаты акцизов на</w:t>
            </w:r>
            <w:r w:rsidR="003B1E8A" w:rsidRPr="005E15F0">
              <w:rPr>
                <w:rFonts w:ascii="Arial" w:hAnsi="Arial" w:cs="Arial"/>
              </w:rPr>
              <w:t xml:space="preserve"> </w:t>
            </w:r>
            <w:r w:rsidRPr="005E15F0">
              <w:rPr>
                <w:rFonts w:ascii="Arial" w:hAnsi="Arial" w:cs="Arial"/>
              </w:rPr>
              <w:t>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54" w:type="dxa"/>
          </w:tcPr>
          <w:p w:rsidR="00751E9B" w:rsidRPr="005E15F0" w:rsidRDefault="00751E9B" w:rsidP="00751E9B">
            <w:pPr>
              <w:jc w:val="center"/>
              <w:rPr>
                <w:rFonts w:ascii="Arial" w:hAnsi="Arial" w:cs="Arial"/>
                <w:b/>
              </w:rPr>
            </w:pPr>
          </w:p>
          <w:p w:rsidR="00751E9B" w:rsidRPr="005E15F0" w:rsidRDefault="00751E9B" w:rsidP="00751E9B">
            <w:pPr>
              <w:jc w:val="center"/>
              <w:rPr>
                <w:rFonts w:ascii="Arial" w:hAnsi="Arial" w:cs="Arial"/>
              </w:rPr>
            </w:pPr>
            <w:r w:rsidRPr="005E15F0">
              <w:rPr>
                <w:rFonts w:ascii="Arial" w:hAnsi="Arial" w:cs="Arial"/>
              </w:rPr>
              <w:t>-18,1</w:t>
            </w:r>
          </w:p>
        </w:tc>
        <w:tc>
          <w:tcPr>
            <w:tcW w:w="1064" w:type="dxa"/>
          </w:tcPr>
          <w:p w:rsidR="00751E9B" w:rsidRPr="005E15F0" w:rsidRDefault="00751E9B" w:rsidP="00751E9B">
            <w:pPr>
              <w:jc w:val="center"/>
              <w:rPr>
                <w:rFonts w:ascii="Arial" w:hAnsi="Arial" w:cs="Arial"/>
              </w:rPr>
            </w:pPr>
          </w:p>
          <w:p w:rsidR="00751E9B" w:rsidRPr="005E15F0" w:rsidRDefault="00751E9B" w:rsidP="00751E9B">
            <w:pPr>
              <w:jc w:val="center"/>
              <w:rPr>
                <w:rFonts w:ascii="Arial" w:hAnsi="Arial" w:cs="Arial"/>
              </w:rPr>
            </w:pPr>
            <w:r w:rsidRPr="005E15F0">
              <w:rPr>
                <w:rFonts w:ascii="Arial" w:hAnsi="Arial" w:cs="Arial"/>
              </w:rPr>
              <w:t>-19,2</w:t>
            </w:r>
          </w:p>
        </w:tc>
        <w:tc>
          <w:tcPr>
            <w:tcW w:w="1000" w:type="dxa"/>
          </w:tcPr>
          <w:p w:rsidR="00751E9B" w:rsidRPr="005E15F0" w:rsidRDefault="00751E9B" w:rsidP="00751E9B">
            <w:pPr>
              <w:rPr>
                <w:rFonts w:ascii="Arial" w:hAnsi="Arial" w:cs="Arial"/>
              </w:rPr>
            </w:pPr>
          </w:p>
          <w:p w:rsidR="00751E9B" w:rsidRPr="005E15F0" w:rsidRDefault="00751E9B" w:rsidP="00751E9B">
            <w:pPr>
              <w:rPr>
                <w:rFonts w:ascii="Arial" w:hAnsi="Arial" w:cs="Arial"/>
              </w:rPr>
            </w:pPr>
            <w:r w:rsidRPr="005E15F0">
              <w:rPr>
                <w:rFonts w:ascii="Arial" w:hAnsi="Arial" w:cs="Arial"/>
              </w:rPr>
              <w:t>-19,2</w:t>
            </w:r>
          </w:p>
        </w:tc>
      </w:tr>
      <w:tr w:rsidR="00751E9B" w:rsidRPr="005E15F0" w:rsidTr="0030478B">
        <w:trPr>
          <w:cantSplit/>
          <w:trHeight w:val="440"/>
        </w:trPr>
        <w:tc>
          <w:tcPr>
            <w:tcW w:w="6096" w:type="dxa"/>
            <w:gridSpan w:val="2"/>
          </w:tcPr>
          <w:p w:rsidR="00751E9B" w:rsidRPr="005E15F0" w:rsidRDefault="00751E9B" w:rsidP="00751E9B">
            <w:pPr>
              <w:ind w:firstLine="720"/>
              <w:rPr>
                <w:rFonts w:ascii="Arial" w:hAnsi="Arial" w:cs="Arial"/>
              </w:rPr>
            </w:pPr>
            <w:r w:rsidRPr="005E15F0">
              <w:rPr>
                <w:rFonts w:ascii="Arial" w:hAnsi="Arial" w:cs="Arial"/>
              </w:rPr>
              <w:lastRenderedPageBreak/>
              <w:t xml:space="preserve">          Итого</w:t>
            </w:r>
          </w:p>
        </w:tc>
        <w:tc>
          <w:tcPr>
            <w:tcW w:w="1054" w:type="dxa"/>
          </w:tcPr>
          <w:p w:rsidR="00751E9B" w:rsidRPr="005E15F0" w:rsidRDefault="00751E9B" w:rsidP="00751E9B">
            <w:pPr>
              <w:spacing w:after="200" w:line="276" w:lineRule="auto"/>
              <w:rPr>
                <w:rFonts w:ascii="Arial" w:hAnsi="Arial" w:cs="Arial"/>
              </w:rPr>
            </w:pPr>
            <w:r w:rsidRPr="005E15F0">
              <w:rPr>
                <w:rFonts w:ascii="Arial" w:hAnsi="Arial" w:cs="Arial"/>
              </w:rPr>
              <w:t>290,5</w:t>
            </w:r>
          </w:p>
        </w:tc>
        <w:tc>
          <w:tcPr>
            <w:tcW w:w="1064" w:type="dxa"/>
          </w:tcPr>
          <w:p w:rsidR="00751E9B" w:rsidRPr="005E15F0" w:rsidRDefault="00751E9B" w:rsidP="00751E9B">
            <w:pPr>
              <w:spacing w:after="200" w:line="276" w:lineRule="auto"/>
              <w:rPr>
                <w:rFonts w:ascii="Arial" w:hAnsi="Arial" w:cs="Arial"/>
              </w:rPr>
            </w:pPr>
            <w:r w:rsidRPr="005E15F0">
              <w:rPr>
                <w:rFonts w:ascii="Arial" w:hAnsi="Arial" w:cs="Arial"/>
              </w:rPr>
              <w:t>307,2</w:t>
            </w:r>
          </w:p>
        </w:tc>
        <w:tc>
          <w:tcPr>
            <w:tcW w:w="1000" w:type="dxa"/>
          </w:tcPr>
          <w:p w:rsidR="00751E9B" w:rsidRPr="005E15F0" w:rsidRDefault="00751E9B" w:rsidP="00751E9B">
            <w:pPr>
              <w:spacing w:after="200" w:line="276" w:lineRule="auto"/>
              <w:rPr>
                <w:rFonts w:ascii="Arial" w:hAnsi="Arial" w:cs="Arial"/>
              </w:rPr>
            </w:pPr>
            <w:r w:rsidRPr="005E15F0">
              <w:rPr>
                <w:rFonts w:ascii="Arial" w:hAnsi="Arial" w:cs="Arial"/>
              </w:rPr>
              <w:t>325,1</w:t>
            </w:r>
          </w:p>
        </w:tc>
      </w:tr>
    </w:tbl>
    <w:p w:rsidR="00751E9B" w:rsidRPr="005E15F0" w:rsidRDefault="00751E9B" w:rsidP="00751E9B">
      <w:pPr>
        <w:widowControl w:val="0"/>
        <w:tabs>
          <w:tab w:val="left" w:pos="709"/>
        </w:tabs>
        <w:autoSpaceDE w:val="0"/>
        <w:autoSpaceDN w:val="0"/>
        <w:adjustRightInd w:val="0"/>
        <w:spacing w:before="120"/>
        <w:ind w:firstLine="709"/>
        <w:jc w:val="both"/>
        <w:rPr>
          <w:rFonts w:ascii="Arial" w:hAnsi="Arial" w:cs="Arial"/>
        </w:rPr>
      </w:pPr>
      <w:r w:rsidRPr="005E15F0">
        <w:rPr>
          <w:rFonts w:ascii="Arial" w:hAnsi="Arial" w:cs="Arial"/>
        </w:rPr>
        <w:t xml:space="preserve">Сумма доходов от акцизов на нефтепродукты планируется </w:t>
      </w:r>
      <w:r w:rsidRPr="005E15F0">
        <w:rPr>
          <w:rFonts w:ascii="Arial" w:hAnsi="Arial" w:cs="Arial"/>
        </w:rPr>
        <w:br/>
        <w:t xml:space="preserve">в соответствии с действующим налоговым и бюджетным законодательством, проектом закона о федеральном бюджете (определен порядок распределения доходов от акцизов на нефтепродукты в бюджеты субъектов Российской Федерации), проектом Федерального закона № 201622-8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w:t>
      </w:r>
      <w:r w:rsidRPr="005E15F0">
        <w:rPr>
          <w:rFonts w:ascii="Arial" w:hAnsi="Arial" w:cs="Arial"/>
        </w:rPr>
        <w:br/>
        <w:t xml:space="preserve">и об установлении особенностей исполнения бюджетов бюджетной системы Российской Федерации в 2023 году» (устанавливает нормативы зачисления акцизов в бюджеты субъектов Российской Федерации на нефтепродукты </w:t>
      </w:r>
      <w:r w:rsidRPr="005E15F0">
        <w:rPr>
          <w:rFonts w:ascii="Arial" w:hAnsi="Arial" w:cs="Arial"/>
        </w:rPr>
        <w:br/>
        <w:t>на уровне 2022 года). Норматив отчислений в консолидированный бюджет в размере 20%.</w:t>
      </w:r>
    </w:p>
    <w:p w:rsidR="00751E9B" w:rsidRPr="005E15F0" w:rsidRDefault="00751E9B" w:rsidP="00751E9B">
      <w:pPr>
        <w:widowControl w:val="0"/>
        <w:tabs>
          <w:tab w:val="left" w:pos="142"/>
          <w:tab w:val="left" w:pos="709"/>
        </w:tabs>
        <w:autoSpaceDE w:val="0"/>
        <w:autoSpaceDN w:val="0"/>
        <w:adjustRightInd w:val="0"/>
        <w:jc w:val="both"/>
        <w:rPr>
          <w:rFonts w:ascii="Arial" w:hAnsi="Arial" w:cs="Arial"/>
        </w:rPr>
      </w:pPr>
      <w:r w:rsidRPr="005E15F0">
        <w:rPr>
          <w:rFonts w:ascii="Arial" w:hAnsi="Arial" w:cs="Arial"/>
        </w:rPr>
        <w:t xml:space="preserve">         Доходы бюджета Администрации Приреченского сельсовета </w:t>
      </w:r>
      <w:r w:rsidRPr="005E15F0">
        <w:rPr>
          <w:rFonts w:ascii="Arial" w:hAnsi="Arial" w:cs="Arial"/>
        </w:rPr>
        <w:br/>
        <w:t>от уплаты акцизов на нефтепродукты, производимые на территории Российской Федерации, по подстатьям бюджетной классификации представлены в таблице.</w:t>
      </w:r>
    </w:p>
    <w:p w:rsidR="00751E9B" w:rsidRPr="005E15F0" w:rsidRDefault="00751E9B" w:rsidP="00751E9B">
      <w:pPr>
        <w:widowControl w:val="0"/>
        <w:autoSpaceDE w:val="0"/>
        <w:autoSpaceDN w:val="0"/>
        <w:adjustRightInd w:val="0"/>
        <w:ind w:firstLine="720"/>
        <w:jc w:val="both"/>
        <w:rPr>
          <w:rFonts w:ascii="Arial" w:hAnsi="Arial" w:cs="Arial"/>
        </w:rPr>
      </w:pPr>
    </w:p>
    <w:p w:rsidR="00751E9B" w:rsidRPr="005E15F0" w:rsidRDefault="00751E9B" w:rsidP="003B1E8A">
      <w:pPr>
        <w:numPr>
          <w:ilvl w:val="0"/>
          <w:numId w:val="4"/>
        </w:numPr>
        <w:ind w:left="426" w:hanging="426"/>
        <w:jc w:val="center"/>
        <w:rPr>
          <w:rFonts w:ascii="Arial" w:hAnsi="Arial" w:cs="Arial"/>
          <w:b/>
          <w:bCs/>
          <w:color w:val="000000"/>
        </w:rPr>
      </w:pPr>
      <w:r w:rsidRPr="005E15F0">
        <w:rPr>
          <w:rFonts w:ascii="Arial" w:hAnsi="Arial" w:cs="Arial"/>
          <w:b/>
          <w:bCs/>
          <w:color w:val="000000"/>
        </w:rPr>
        <w:t>Налоги на имущество</w:t>
      </w:r>
    </w:p>
    <w:p w:rsidR="00751E9B" w:rsidRPr="005E15F0" w:rsidRDefault="00751E9B" w:rsidP="00751E9B">
      <w:pPr>
        <w:ind w:left="426" w:hanging="426"/>
        <w:rPr>
          <w:rFonts w:ascii="Arial" w:hAnsi="Arial" w:cs="Arial"/>
          <w:b/>
          <w:bCs/>
        </w:rPr>
      </w:pPr>
    </w:p>
    <w:p w:rsidR="00751E9B" w:rsidRPr="005E15F0" w:rsidRDefault="00751E9B" w:rsidP="00751E9B">
      <w:pPr>
        <w:jc w:val="center"/>
        <w:rPr>
          <w:rFonts w:ascii="Arial" w:hAnsi="Arial" w:cs="Arial"/>
          <w:b/>
        </w:rPr>
      </w:pPr>
      <w:r w:rsidRPr="005E15F0">
        <w:rPr>
          <w:rFonts w:ascii="Arial" w:hAnsi="Arial" w:cs="Arial"/>
          <w:bCs/>
        </w:rPr>
        <w:t>3.1 Налог на имущество физических лиц</w:t>
      </w:r>
    </w:p>
    <w:p w:rsidR="00751E9B" w:rsidRPr="005E15F0" w:rsidRDefault="00751E9B" w:rsidP="00751E9B">
      <w:pPr>
        <w:jc w:val="both"/>
        <w:rPr>
          <w:rFonts w:ascii="Arial" w:hAnsi="Arial" w:cs="Arial"/>
        </w:rPr>
      </w:pPr>
      <w:r w:rsidRPr="005E15F0">
        <w:rPr>
          <w:rFonts w:ascii="Arial" w:hAnsi="Arial" w:cs="Arial"/>
        </w:rPr>
        <w:t xml:space="preserve">           При определении налога на имущество физических лиц на 2023-2025 годы использовались, данные отчета МРИ ФНС России № 12 по Красноярскому краю № 5-</w:t>
      </w:r>
      <w:r w:rsidRPr="005E15F0">
        <w:rPr>
          <w:rFonts w:ascii="Arial" w:eastAsia="Calibri" w:hAnsi="Arial" w:cs="Arial"/>
        </w:rPr>
        <w:t> М</w:t>
      </w:r>
      <w:r w:rsidRPr="005E15F0">
        <w:rPr>
          <w:rFonts w:ascii="Arial" w:hAnsi="Arial" w:cs="Arial"/>
        </w:rPr>
        <w:t>Н «Отчет о налоговой базе и структуре начислений по местным налогам» за 2021 год, о</w:t>
      </w:r>
      <w:r w:rsidRPr="005E15F0">
        <w:rPr>
          <w:rFonts w:ascii="Arial" w:hAnsi="Arial" w:cs="Arial"/>
          <w:spacing w:val="1"/>
        </w:rPr>
        <w:t xml:space="preserve"> </w:t>
      </w:r>
      <w:r w:rsidRPr="005E15F0">
        <w:rPr>
          <w:rFonts w:ascii="Arial" w:hAnsi="Arial" w:cs="Arial"/>
        </w:rPr>
        <w:t>суммах</w:t>
      </w:r>
      <w:r w:rsidRPr="005E15F0">
        <w:rPr>
          <w:rFonts w:ascii="Arial" w:hAnsi="Arial" w:cs="Arial"/>
          <w:spacing w:val="1"/>
        </w:rPr>
        <w:t xml:space="preserve"> </w:t>
      </w:r>
      <w:r w:rsidRPr="005E15F0">
        <w:rPr>
          <w:rFonts w:ascii="Arial" w:hAnsi="Arial" w:cs="Arial"/>
        </w:rPr>
        <w:t>налога,</w:t>
      </w:r>
      <w:r w:rsidRPr="005E15F0">
        <w:rPr>
          <w:rFonts w:ascii="Arial" w:hAnsi="Arial" w:cs="Arial"/>
          <w:spacing w:val="1"/>
        </w:rPr>
        <w:t xml:space="preserve"> </w:t>
      </w:r>
      <w:r w:rsidRPr="005E15F0">
        <w:rPr>
          <w:rFonts w:ascii="Arial" w:hAnsi="Arial" w:cs="Arial"/>
        </w:rPr>
        <w:t>подлежащих</w:t>
      </w:r>
      <w:r w:rsidRPr="005E15F0">
        <w:rPr>
          <w:rFonts w:ascii="Arial" w:hAnsi="Arial" w:cs="Arial"/>
          <w:spacing w:val="1"/>
        </w:rPr>
        <w:t xml:space="preserve"> </w:t>
      </w:r>
      <w:r w:rsidRPr="005E15F0">
        <w:rPr>
          <w:rFonts w:ascii="Arial" w:hAnsi="Arial" w:cs="Arial"/>
        </w:rPr>
        <w:t>уплате</w:t>
      </w:r>
      <w:r w:rsidRPr="005E15F0">
        <w:rPr>
          <w:rFonts w:ascii="Arial" w:hAnsi="Arial" w:cs="Arial"/>
          <w:spacing w:val="1"/>
        </w:rPr>
        <w:t xml:space="preserve"> </w:t>
      </w:r>
      <w:r w:rsidRPr="005E15F0">
        <w:rPr>
          <w:rFonts w:ascii="Arial" w:hAnsi="Arial" w:cs="Arial"/>
        </w:rPr>
        <w:t>в</w:t>
      </w:r>
      <w:r w:rsidRPr="005E15F0">
        <w:rPr>
          <w:rFonts w:ascii="Arial" w:hAnsi="Arial" w:cs="Arial"/>
          <w:spacing w:val="1"/>
        </w:rPr>
        <w:t xml:space="preserve"> </w:t>
      </w:r>
      <w:r w:rsidRPr="005E15F0">
        <w:rPr>
          <w:rFonts w:ascii="Arial" w:hAnsi="Arial" w:cs="Arial"/>
        </w:rPr>
        <w:t xml:space="preserve">бюджет, расчетного уровня собираемости. </w:t>
      </w:r>
    </w:p>
    <w:p w:rsidR="00751E9B" w:rsidRPr="005E15F0" w:rsidRDefault="00751E9B" w:rsidP="00751E9B">
      <w:pPr>
        <w:tabs>
          <w:tab w:val="left" w:pos="709"/>
        </w:tabs>
        <w:jc w:val="both"/>
        <w:rPr>
          <w:rFonts w:ascii="Arial" w:hAnsi="Arial" w:cs="Arial"/>
        </w:rPr>
      </w:pPr>
      <w:r w:rsidRPr="005E15F0">
        <w:rPr>
          <w:rFonts w:ascii="Arial" w:hAnsi="Arial" w:cs="Arial"/>
        </w:rPr>
        <w:t xml:space="preserve">           При планировании налога учтен коэффициент 1,1, действующий начиная с третьего налогового периода (2021 год), в котором налоговая база определяется как кадастровая стоимость, и ограничивающий ежегодное увеличение суммы налога, исчисленной исходя из кадастровой стоимости, </w:t>
      </w:r>
      <w:r w:rsidRPr="005E15F0">
        <w:rPr>
          <w:rFonts w:ascii="Arial" w:hAnsi="Arial" w:cs="Arial"/>
        </w:rPr>
        <w:br/>
        <w:t xml:space="preserve">не более чем на 10 процентов по сравнению с предыдущим годом (пункт </w:t>
      </w:r>
      <w:r w:rsidRPr="005E15F0">
        <w:rPr>
          <w:rFonts w:ascii="Arial" w:hAnsi="Arial" w:cs="Arial"/>
        </w:rPr>
        <w:br/>
        <w:t>8.1 статьи 408 НК РФ).</w:t>
      </w:r>
    </w:p>
    <w:p w:rsidR="00751E9B" w:rsidRPr="005E15F0" w:rsidRDefault="00751E9B" w:rsidP="00751E9B">
      <w:pPr>
        <w:jc w:val="both"/>
        <w:rPr>
          <w:rFonts w:ascii="Arial" w:hAnsi="Arial" w:cs="Arial"/>
          <w:color w:val="000000"/>
        </w:rPr>
      </w:pPr>
      <w:r w:rsidRPr="005E15F0">
        <w:rPr>
          <w:rFonts w:ascii="Arial" w:hAnsi="Arial" w:cs="Arial"/>
        </w:rPr>
        <w:t xml:space="preserve">          Прогноз поступления налога на имущество физических лиц определен с учетом норматива отчислений в бюджеты поселений 100%, учтено погашение недоимки на 2023 год и плановый период 2024 -2025 годы в размере </w:t>
      </w:r>
      <w:r w:rsidRPr="005E15F0">
        <w:rPr>
          <w:rFonts w:ascii="Arial" w:hAnsi="Arial" w:cs="Arial"/>
          <w:color w:val="000000"/>
        </w:rPr>
        <w:t>20 %</w:t>
      </w:r>
      <w:r w:rsidRPr="005E15F0">
        <w:rPr>
          <w:rFonts w:ascii="Arial" w:hAnsi="Arial" w:cs="Arial"/>
        </w:rPr>
        <w:t xml:space="preserve"> от ее величины по состоянию на 01.08.2022 ежегодно, собираемость налога на 2023 год </w:t>
      </w:r>
      <w:r w:rsidRPr="005E15F0">
        <w:rPr>
          <w:rFonts w:ascii="Arial" w:hAnsi="Arial" w:cs="Arial"/>
          <w:color w:val="000000"/>
        </w:rPr>
        <w:t>90,0</w:t>
      </w:r>
      <w:r w:rsidRPr="005E15F0">
        <w:rPr>
          <w:rFonts w:ascii="Arial" w:hAnsi="Arial" w:cs="Arial"/>
        </w:rPr>
        <w:t xml:space="preserve">%, 2024-2025 </w:t>
      </w:r>
      <w:r w:rsidRPr="005E15F0">
        <w:rPr>
          <w:rFonts w:ascii="Arial" w:hAnsi="Arial" w:cs="Arial"/>
          <w:color w:val="000000"/>
        </w:rPr>
        <w:t>годы 91,0%, 92% соответственно.</w:t>
      </w:r>
    </w:p>
    <w:p w:rsidR="00751E9B" w:rsidRPr="005E15F0" w:rsidRDefault="00751E9B" w:rsidP="00751E9B">
      <w:pPr>
        <w:jc w:val="both"/>
        <w:rPr>
          <w:rFonts w:ascii="Arial" w:hAnsi="Arial" w:cs="Arial"/>
        </w:rPr>
      </w:pPr>
      <w:r w:rsidRPr="005E15F0">
        <w:rPr>
          <w:rFonts w:ascii="Arial" w:hAnsi="Arial" w:cs="Arial"/>
        </w:rPr>
        <w:t xml:space="preserve"> </w:t>
      </w:r>
    </w:p>
    <w:p w:rsidR="00751E9B" w:rsidRPr="005E15F0" w:rsidRDefault="00751E9B" w:rsidP="00751E9B">
      <w:pPr>
        <w:jc w:val="center"/>
        <w:rPr>
          <w:rFonts w:ascii="Arial" w:hAnsi="Arial" w:cs="Arial"/>
        </w:rPr>
      </w:pPr>
      <w:r w:rsidRPr="005E15F0">
        <w:rPr>
          <w:rFonts w:ascii="Arial" w:hAnsi="Arial" w:cs="Arial"/>
          <w:color w:val="000000"/>
        </w:rPr>
        <w:t>3.2</w:t>
      </w:r>
      <w:r w:rsidRPr="005E15F0">
        <w:rPr>
          <w:rFonts w:ascii="Arial" w:hAnsi="Arial" w:cs="Arial"/>
          <w:b/>
          <w:color w:val="000000"/>
        </w:rPr>
        <w:t xml:space="preserve">  </w:t>
      </w:r>
      <w:r w:rsidRPr="005E15F0">
        <w:rPr>
          <w:rFonts w:ascii="Arial" w:hAnsi="Arial" w:cs="Arial"/>
          <w:bCs/>
        </w:rPr>
        <w:t xml:space="preserve"> Земельный налог:</w:t>
      </w:r>
    </w:p>
    <w:p w:rsidR="00751E9B" w:rsidRPr="005E15F0" w:rsidRDefault="00751E9B" w:rsidP="00751E9B">
      <w:pPr>
        <w:tabs>
          <w:tab w:val="left" w:pos="709"/>
        </w:tabs>
        <w:jc w:val="both"/>
        <w:rPr>
          <w:rFonts w:ascii="Arial" w:hAnsi="Arial" w:cs="Arial"/>
          <w:bCs/>
        </w:rPr>
      </w:pPr>
      <w:r w:rsidRPr="005E15F0">
        <w:rPr>
          <w:rFonts w:ascii="Arial" w:hAnsi="Arial" w:cs="Arial"/>
          <w:bCs/>
        </w:rPr>
        <w:t xml:space="preserve">          П</w:t>
      </w:r>
      <w:r w:rsidRPr="005E15F0">
        <w:rPr>
          <w:rFonts w:ascii="Arial" w:hAnsi="Arial" w:cs="Arial"/>
        </w:rPr>
        <w:t>ри определении поступления земельного налога учтено:</w:t>
      </w:r>
    </w:p>
    <w:p w:rsidR="00751E9B" w:rsidRPr="005E15F0" w:rsidRDefault="00751E9B" w:rsidP="00751E9B">
      <w:pPr>
        <w:tabs>
          <w:tab w:val="left" w:pos="709"/>
          <w:tab w:val="left" w:pos="851"/>
        </w:tabs>
        <w:autoSpaceDE w:val="0"/>
        <w:autoSpaceDN w:val="0"/>
        <w:adjustRightInd w:val="0"/>
        <w:jc w:val="both"/>
        <w:rPr>
          <w:rFonts w:ascii="Arial" w:eastAsia="Calibri" w:hAnsi="Arial" w:cs="Arial"/>
          <w:color w:val="000000"/>
          <w:lang w:eastAsia="en-US"/>
        </w:rPr>
      </w:pPr>
      <w:r w:rsidRPr="005E15F0">
        <w:rPr>
          <w:rFonts w:ascii="Arial" w:eastAsia="Calibri" w:hAnsi="Arial" w:cs="Arial"/>
          <w:color w:val="000000"/>
          <w:lang w:eastAsia="en-US"/>
        </w:rPr>
        <w:t xml:space="preserve">           - отчет по форме 5-МН «Отчет о налоговой базе и структуре начислений по местным налогам» за 2021 год; </w:t>
      </w:r>
    </w:p>
    <w:p w:rsidR="00751E9B" w:rsidRPr="005E15F0" w:rsidRDefault="00751E9B" w:rsidP="00751E9B">
      <w:pPr>
        <w:autoSpaceDE w:val="0"/>
        <w:autoSpaceDN w:val="0"/>
        <w:adjustRightInd w:val="0"/>
        <w:jc w:val="both"/>
        <w:rPr>
          <w:rFonts w:ascii="Arial" w:eastAsia="Calibri" w:hAnsi="Arial" w:cs="Arial"/>
          <w:color w:val="000000"/>
          <w:lang w:eastAsia="en-US"/>
        </w:rPr>
      </w:pPr>
      <w:r w:rsidRPr="005E15F0">
        <w:rPr>
          <w:rFonts w:ascii="Arial" w:eastAsia="Calibri" w:hAnsi="Arial" w:cs="Arial"/>
          <w:color w:val="000000"/>
          <w:lang w:eastAsia="en-US"/>
        </w:rPr>
        <w:t xml:space="preserve">          - отчет МРИ ФНС России № 12 по Красноярскому краю, приказ № 65н;      </w:t>
      </w:r>
    </w:p>
    <w:p w:rsidR="00751E9B" w:rsidRPr="005E15F0" w:rsidRDefault="00751E9B" w:rsidP="00751E9B">
      <w:pPr>
        <w:spacing w:before="68"/>
        <w:ind w:right="126"/>
        <w:jc w:val="both"/>
        <w:rPr>
          <w:rFonts w:ascii="Arial" w:hAnsi="Arial" w:cs="Arial"/>
        </w:rPr>
      </w:pPr>
      <w:r w:rsidRPr="005E15F0">
        <w:rPr>
          <w:rFonts w:ascii="Arial" w:hAnsi="Arial" w:cs="Arial"/>
        </w:rPr>
        <w:t xml:space="preserve">           Прогноз</w:t>
      </w:r>
      <w:r w:rsidRPr="005E15F0">
        <w:rPr>
          <w:rFonts w:ascii="Arial" w:hAnsi="Arial" w:cs="Arial"/>
          <w:spacing w:val="1"/>
        </w:rPr>
        <w:t xml:space="preserve"> </w:t>
      </w:r>
      <w:r w:rsidRPr="005E15F0">
        <w:rPr>
          <w:rFonts w:ascii="Arial" w:hAnsi="Arial" w:cs="Arial"/>
        </w:rPr>
        <w:t>поступления</w:t>
      </w:r>
      <w:r w:rsidRPr="005E15F0">
        <w:rPr>
          <w:rFonts w:ascii="Arial" w:hAnsi="Arial" w:cs="Arial"/>
          <w:spacing w:val="1"/>
        </w:rPr>
        <w:t xml:space="preserve"> </w:t>
      </w:r>
      <w:r w:rsidRPr="005E15F0">
        <w:rPr>
          <w:rFonts w:ascii="Arial" w:hAnsi="Arial" w:cs="Arial"/>
        </w:rPr>
        <w:t>земельного</w:t>
      </w:r>
      <w:r w:rsidRPr="005E15F0">
        <w:rPr>
          <w:rFonts w:ascii="Arial" w:hAnsi="Arial" w:cs="Arial"/>
          <w:spacing w:val="1"/>
        </w:rPr>
        <w:t xml:space="preserve"> </w:t>
      </w:r>
      <w:r w:rsidRPr="005E15F0">
        <w:rPr>
          <w:rFonts w:ascii="Arial" w:hAnsi="Arial" w:cs="Arial"/>
        </w:rPr>
        <w:t>налога</w:t>
      </w:r>
      <w:r w:rsidRPr="005E15F0">
        <w:rPr>
          <w:rFonts w:ascii="Arial" w:hAnsi="Arial" w:cs="Arial"/>
          <w:spacing w:val="1"/>
        </w:rPr>
        <w:t xml:space="preserve"> </w:t>
      </w:r>
      <w:r w:rsidRPr="005E15F0">
        <w:rPr>
          <w:rFonts w:ascii="Arial" w:hAnsi="Arial" w:cs="Arial"/>
        </w:rPr>
        <w:t>с</w:t>
      </w:r>
      <w:r w:rsidRPr="005E15F0">
        <w:rPr>
          <w:rFonts w:ascii="Arial" w:hAnsi="Arial" w:cs="Arial"/>
          <w:spacing w:val="1"/>
        </w:rPr>
        <w:t xml:space="preserve"> </w:t>
      </w:r>
      <w:r w:rsidRPr="005E15F0">
        <w:rPr>
          <w:rFonts w:ascii="Arial" w:hAnsi="Arial" w:cs="Arial"/>
        </w:rPr>
        <w:t>организаций</w:t>
      </w:r>
      <w:r w:rsidRPr="005E15F0">
        <w:rPr>
          <w:rFonts w:ascii="Arial" w:hAnsi="Arial" w:cs="Arial"/>
          <w:spacing w:val="1"/>
        </w:rPr>
        <w:t xml:space="preserve"> определен</w:t>
      </w:r>
      <w:r w:rsidRPr="005E15F0">
        <w:rPr>
          <w:rFonts w:ascii="Arial" w:hAnsi="Arial" w:cs="Arial"/>
        </w:rPr>
        <w:t xml:space="preserve"> исходя из информации о фактически поступивших суммах налога</w:t>
      </w:r>
      <w:r w:rsidRPr="005E15F0">
        <w:rPr>
          <w:rFonts w:ascii="Arial" w:hAnsi="Arial" w:cs="Arial"/>
          <w:spacing w:val="1"/>
        </w:rPr>
        <w:t xml:space="preserve"> </w:t>
      </w:r>
      <w:r w:rsidRPr="005E15F0">
        <w:rPr>
          <w:rFonts w:ascii="Arial" w:hAnsi="Arial" w:cs="Arial"/>
        </w:rPr>
        <w:t>за</w:t>
      </w:r>
      <w:r w:rsidRPr="005E15F0">
        <w:rPr>
          <w:rFonts w:ascii="Arial" w:hAnsi="Arial" w:cs="Arial"/>
          <w:spacing w:val="60"/>
        </w:rPr>
        <w:t xml:space="preserve"> </w:t>
      </w:r>
      <w:r w:rsidRPr="005E15F0">
        <w:rPr>
          <w:rFonts w:ascii="Arial" w:hAnsi="Arial" w:cs="Arial"/>
        </w:rPr>
        <w:t>отчетные</w:t>
      </w:r>
      <w:r w:rsidRPr="005E15F0">
        <w:rPr>
          <w:rFonts w:ascii="Arial" w:hAnsi="Arial" w:cs="Arial"/>
          <w:spacing w:val="58"/>
        </w:rPr>
        <w:t xml:space="preserve"> </w:t>
      </w:r>
      <w:r w:rsidRPr="005E15F0">
        <w:rPr>
          <w:rFonts w:ascii="Arial" w:hAnsi="Arial" w:cs="Arial"/>
        </w:rPr>
        <w:t>периоды</w:t>
      </w:r>
      <w:r w:rsidRPr="005E15F0">
        <w:rPr>
          <w:rFonts w:ascii="Arial" w:hAnsi="Arial" w:cs="Arial"/>
          <w:spacing w:val="58"/>
        </w:rPr>
        <w:t xml:space="preserve"> </w:t>
      </w:r>
      <w:r w:rsidRPr="005E15F0">
        <w:rPr>
          <w:rFonts w:ascii="Arial" w:hAnsi="Arial" w:cs="Arial"/>
        </w:rPr>
        <w:t>2022</w:t>
      </w:r>
      <w:r w:rsidRPr="005E15F0">
        <w:rPr>
          <w:rFonts w:ascii="Arial" w:hAnsi="Arial" w:cs="Arial"/>
          <w:spacing w:val="59"/>
        </w:rPr>
        <w:t xml:space="preserve"> </w:t>
      </w:r>
      <w:r w:rsidRPr="005E15F0">
        <w:rPr>
          <w:rFonts w:ascii="Arial" w:hAnsi="Arial" w:cs="Arial"/>
        </w:rPr>
        <w:t>года,</w:t>
      </w:r>
      <w:r w:rsidRPr="005E15F0">
        <w:rPr>
          <w:rFonts w:ascii="Arial" w:hAnsi="Arial" w:cs="Arial"/>
          <w:spacing w:val="57"/>
        </w:rPr>
        <w:t xml:space="preserve"> </w:t>
      </w:r>
      <w:r w:rsidRPr="005E15F0">
        <w:rPr>
          <w:rFonts w:ascii="Arial" w:hAnsi="Arial" w:cs="Arial"/>
        </w:rPr>
        <w:t>предусматривающей</w:t>
      </w:r>
      <w:r w:rsidRPr="005E15F0">
        <w:rPr>
          <w:rFonts w:ascii="Arial" w:hAnsi="Arial" w:cs="Arial"/>
          <w:spacing w:val="56"/>
        </w:rPr>
        <w:t xml:space="preserve"> </w:t>
      </w:r>
      <w:r w:rsidRPr="005E15F0">
        <w:rPr>
          <w:rFonts w:ascii="Arial" w:hAnsi="Arial" w:cs="Arial"/>
        </w:rPr>
        <w:t>уплату</w:t>
      </w:r>
      <w:r w:rsidRPr="005E15F0">
        <w:rPr>
          <w:rFonts w:ascii="Arial" w:hAnsi="Arial" w:cs="Arial"/>
          <w:spacing w:val="56"/>
        </w:rPr>
        <w:t xml:space="preserve"> </w:t>
      </w:r>
      <w:r w:rsidRPr="005E15F0">
        <w:rPr>
          <w:rFonts w:ascii="Arial" w:hAnsi="Arial" w:cs="Arial"/>
        </w:rPr>
        <w:t xml:space="preserve">авансовых платежей с учетом кадастровой стоимости земельных участков, норматива отчислений в бюджеты поселений в размере 100,0%, собираемость налога </w:t>
      </w:r>
      <w:r w:rsidRPr="005E15F0">
        <w:rPr>
          <w:rFonts w:ascii="Arial" w:hAnsi="Arial" w:cs="Arial"/>
          <w:color w:val="000000"/>
        </w:rPr>
        <w:t>90%.</w:t>
      </w:r>
    </w:p>
    <w:p w:rsidR="00751E9B" w:rsidRPr="005E15F0" w:rsidRDefault="00751E9B" w:rsidP="00751E9B">
      <w:pPr>
        <w:spacing w:before="68"/>
        <w:ind w:right="126"/>
        <w:jc w:val="both"/>
        <w:rPr>
          <w:rFonts w:ascii="Arial" w:hAnsi="Arial" w:cs="Arial"/>
        </w:rPr>
      </w:pPr>
      <w:r w:rsidRPr="005E15F0">
        <w:rPr>
          <w:rFonts w:ascii="Arial" w:hAnsi="Arial" w:cs="Arial"/>
        </w:rPr>
        <w:t xml:space="preserve">           Для</w:t>
      </w:r>
      <w:r w:rsidRPr="005E15F0">
        <w:rPr>
          <w:rFonts w:ascii="Arial" w:hAnsi="Arial" w:cs="Arial"/>
          <w:spacing w:val="1"/>
        </w:rPr>
        <w:t xml:space="preserve"> определения </w:t>
      </w:r>
      <w:r w:rsidRPr="005E15F0">
        <w:rPr>
          <w:rFonts w:ascii="Arial" w:hAnsi="Arial" w:cs="Arial"/>
        </w:rPr>
        <w:t>земельного</w:t>
      </w:r>
      <w:r w:rsidRPr="005E15F0">
        <w:rPr>
          <w:rFonts w:ascii="Arial" w:hAnsi="Arial" w:cs="Arial"/>
          <w:spacing w:val="1"/>
        </w:rPr>
        <w:t xml:space="preserve"> </w:t>
      </w:r>
      <w:r w:rsidRPr="005E15F0">
        <w:rPr>
          <w:rFonts w:ascii="Arial" w:hAnsi="Arial" w:cs="Arial"/>
        </w:rPr>
        <w:t>налога</w:t>
      </w:r>
      <w:r w:rsidRPr="005E15F0">
        <w:rPr>
          <w:rFonts w:ascii="Arial" w:hAnsi="Arial" w:cs="Arial"/>
          <w:spacing w:val="1"/>
        </w:rPr>
        <w:t xml:space="preserve"> </w:t>
      </w:r>
      <w:r w:rsidRPr="005E15F0">
        <w:rPr>
          <w:rFonts w:ascii="Arial" w:hAnsi="Arial" w:cs="Arial"/>
        </w:rPr>
        <w:t>с</w:t>
      </w:r>
      <w:r w:rsidRPr="005E15F0">
        <w:rPr>
          <w:rFonts w:ascii="Arial" w:hAnsi="Arial" w:cs="Arial"/>
          <w:spacing w:val="1"/>
        </w:rPr>
        <w:t xml:space="preserve"> </w:t>
      </w:r>
      <w:r w:rsidRPr="005E15F0">
        <w:rPr>
          <w:rFonts w:ascii="Arial" w:hAnsi="Arial" w:cs="Arial"/>
        </w:rPr>
        <w:t>физических</w:t>
      </w:r>
      <w:r w:rsidRPr="005E15F0">
        <w:rPr>
          <w:rFonts w:ascii="Arial" w:hAnsi="Arial" w:cs="Arial"/>
          <w:spacing w:val="1"/>
        </w:rPr>
        <w:t xml:space="preserve"> </w:t>
      </w:r>
      <w:r w:rsidRPr="005E15F0">
        <w:rPr>
          <w:rFonts w:ascii="Arial" w:hAnsi="Arial" w:cs="Arial"/>
        </w:rPr>
        <w:t>лиц</w:t>
      </w:r>
      <w:r w:rsidRPr="005E15F0">
        <w:rPr>
          <w:rFonts w:ascii="Arial" w:hAnsi="Arial" w:cs="Arial"/>
          <w:spacing w:val="1"/>
        </w:rPr>
        <w:t xml:space="preserve"> </w:t>
      </w:r>
      <w:r w:rsidRPr="005E15F0">
        <w:rPr>
          <w:rFonts w:ascii="Arial" w:hAnsi="Arial" w:cs="Arial"/>
        </w:rPr>
        <w:t xml:space="preserve">учтено погашение недоимки в размере </w:t>
      </w:r>
      <w:r w:rsidRPr="005E15F0">
        <w:rPr>
          <w:rFonts w:ascii="Arial" w:hAnsi="Arial" w:cs="Arial"/>
          <w:color w:val="000000"/>
        </w:rPr>
        <w:t>20%</w:t>
      </w:r>
      <w:r w:rsidRPr="005E15F0">
        <w:rPr>
          <w:rFonts w:ascii="Arial" w:hAnsi="Arial" w:cs="Arial"/>
        </w:rPr>
        <w:t xml:space="preserve"> от ее величины по состоянию на 01.08.2022, норматива </w:t>
      </w:r>
      <w:r w:rsidRPr="005E15F0">
        <w:rPr>
          <w:rFonts w:ascii="Arial" w:hAnsi="Arial" w:cs="Arial"/>
        </w:rPr>
        <w:lastRenderedPageBreak/>
        <w:t xml:space="preserve">отчисления в бюджеты поселений в размере 100%. Уровень собираемости в 2023-2025 годах – </w:t>
      </w:r>
      <w:r w:rsidRPr="005E15F0">
        <w:rPr>
          <w:rFonts w:ascii="Arial" w:hAnsi="Arial" w:cs="Arial"/>
          <w:color w:val="000000"/>
        </w:rPr>
        <w:t>90,0%, 91,3% и 92,0</w:t>
      </w:r>
      <w:r w:rsidRPr="005E15F0">
        <w:rPr>
          <w:rFonts w:ascii="Arial" w:hAnsi="Arial" w:cs="Arial"/>
        </w:rPr>
        <w:t xml:space="preserve">% соответственно. </w:t>
      </w:r>
    </w:p>
    <w:p w:rsidR="00751E9B" w:rsidRPr="005E15F0" w:rsidRDefault="00751E9B" w:rsidP="00751E9B">
      <w:pPr>
        <w:widowControl w:val="0"/>
        <w:autoSpaceDE w:val="0"/>
        <w:autoSpaceDN w:val="0"/>
        <w:adjustRightInd w:val="0"/>
        <w:rPr>
          <w:rFonts w:ascii="Arial" w:hAnsi="Arial" w:cs="Arial"/>
        </w:rPr>
      </w:pPr>
    </w:p>
    <w:p w:rsidR="00751E9B" w:rsidRPr="005E15F0" w:rsidRDefault="00751E9B" w:rsidP="003B1E8A">
      <w:pPr>
        <w:jc w:val="center"/>
        <w:rPr>
          <w:rFonts w:ascii="Arial" w:eastAsia="Calibri" w:hAnsi="Arial" w:cs="Arial"/>
          <w:b/>
          <w:bCs/>
          <w:color w:val="000000"/>
          <w:lang w:eastAsia="en-US"/>
        </w:rPr>
      </w:pPr>
      <w:r w:rsidRPr="005E15F0">
        <w:rPr>
          <w:rFonts w:ascii="Arial" w:eastAsia="Calibri" w:hAnsi="Arial" w:cs="Arial"/>
          <w:b/>
          <w:bCs/>
          <w:color w:val="000000"/>
          <w:lang w:eastAsia="en-US"/>
        </w:rPr>
        <w:t>4. Доходы от использования имущества</w:t>
      </w:r>
    </w:p>
    <w:p w:rsidR="00751E9B" w:rsidRPr="005E15F0" w:rsidRDefault="00751E9B" w:rsidP="00751E9B">
      <w:pPr>
        <w:ind w:left="709"/>
        <w:rPr>
          <w:rFonts w:ascii="Arial" w:eastAsia="Calibri" w:hAnsi="Arial" w:cs="Arial"/>
          <w:bCs/>
          <w:color w:val="000000"/>
          <w:lang w:eastAsia="en-US"/>
        </w:rPr>
      </w:pPr>
    </w:p>
    <w:p w:rsidR="00751E9B" w:rsidRPr="005E15F0" w:rsidRDefault="00751E9B" w:rsidP="00751E9B">
      <w:pPr>
        <w:jc w:val="center"/>
        <w:rPr>
          <w:rFonts w:ascii="Arial" w:hAnsi="Arial" w:cs="Arial"/>
        </w:rPr>
      </w:pPr>
      <w:r w:rsidRPr="005E15F0">
        <w:rPr>
          <w:rFonts w:ascii="Arial" w:hAnsi="Arial" w:cs="Arial"/>
        </w:rPr>
        <w:t>4.1 Доходы от сдачи в аренду земли:</w:t>
      </w:r>
    </w:p>
    <w:p w:rsidR="00751E9B" w:rsidRPr="005E15F0" w:rsidRDefault="00751E9B" w:rsidP="00751E9B">
      <w:pPr>
        <w:tabs>
          <w:tab w:val="left" w:pos="709"/>
        </w:tabs>
        <w:ind w:firstLine="720"/>
        <w:jc w:val="both"/>
        <w:rPr>
          <w:rFonts w:ascii="Arial" w:hAnsi="Arial" w:cs="Arial"/>
        </w:rPr>
      </w:pPr>
      <w:r w:rsidRPr="005E15F0">
        <w:rPr>
          <w:rFonts w:ascii="Arial" w:hAnsi="Arial" w:cs="Arial"/>
        </w:rPr>
        <w:t xml:space="preserve">Сумма доходов от сдачи в аренду земельных участков учтена на основании данных главных администраторов доходов бюджета – органов местного самоуправления, уполномоченных в сфере управления муниципальным имуществом, о начисленных суммах и сумме задолженности возможной к взысканию по арендной плате за землю по состоянию на 01.10.2022. </w:t>
      </w:r>
    </w:p>
    <w:p w:rsidR="00751E9B" w:rsidRPr="005E15F0" w:rsidRDefault="00751E9B" w:rsidP="00751E9B">
      <w:pPr>
        <w:autoSpaceDE w:val="0"/>
        <w:autoSpaceDN w:val="0"/>
        <w:adjustRightInd w:val="0"/>
        <w:ind w:firstLine="708"/>
        <w:jc w:val="both"/>
        <w:rPr>
          <w:rFonts w:ascii="Arial" w:eastAsia="Calibri" w:hAnsi="Arial" w:cs="Arial"/>
          <w:color w:val="000000"/>
          <w:lang w:eastAsia="en-US"/>
        </w:rPr>
      </w:pPr>
      <w:r w:rsidRPr="005E15F0">
        <w:rPr>
          <w:rFonts w:ascii="Arial" w:eastAsia="Calibri" w:hAnsi="Arial" w:cs="Arial"/>
          <w:color w:val="000000"/>
          <w:lang w:eastAsia="en-US"/>
        </w:rPr>
        <w:t xml:space="preserve">С целью получения дополнительных доходов потребуется принятие мер, направленных на эффективное управление и распоряжение в сфере земельных отношений на территории Приреченского сельсовета, включая работу: </w:t>
      </w:r>
    </w:p>
    <w:p w:rsidR="00751E9B" w:rsidRPr="005E15F0" w:rsidRDefault="00751E9B" w:rsidP="00751E9B">
      <w:pPr>
        <w:numPr>
          <w:ilvl w:val="0"/>
          <w:numId w:val="2"/>
        </w:numPr>
        <w:autoSpaceDE w:val="0"/>
        <w:autoSpaceDN w:val="0"/>
        <w:adjustRightInd w:val="0"/>
        <w:jc w:val="both"/>
        <w:rPr>
          <w:rFonts w:ascii="Arial" w:eastAsia="Calibri" w:hAnsi="Arial" w:cs="Arial"/>
          <w:color w:val="000000"/>
          <w:lang w:eastAsia="en-US"/>
        </w:rPr>
      </w:pPr>
      <w:r w:rsidRPr="005E15F0">
        <w:rPr>
          <w:rFonts w:ascii="Arial" w:eastAsia="Calibri" w:hAnsi="Arial" w:cs="Arial"/>
          <w:color w:val="000000"/>
          <w:lang w:eastAsia="en-US"/>
        </w:rPr>
        <w:t xml:space="preserve">по оформлению собственности на земельные участки;    </w:t>
      </w:r>
    </w:p>
    <w:p w:rsidR="00751E9B" w:rsidRPr="005E15F0" w:rsidRDefault="00751E9B" w:rsidP="00751E9B">
      <w:pPr>
        <w:numPr>
          <w:ilvl w:val="0"/>
          <w:numId w:val="2"/>
        </w:numPr>
        <w:autoSpaceDE w:val="0"/>
        <w:autoSpaceDN w:val="0"/>
        <w:adjustRightInd w:val="0"/>
        <w:ind w:left="1145"/>
        <w:jc w:val="both"/>
        <w:rPr>
          <w:rFonts w:ascii="Arial" w:eastAsia="Calibri" w:hAnsi="Arial" w:cs="Arial"/>
          <w:color w:val="000000"/>
          <w:lang w:eastAsia="en-US"/>
        </w:rPr>
      </w:pPr>
      <w:r w:rsidRPr="005E15F0">
        <w:rPr>
          <w:rFonts w:ascii="Arial" w:eastAsia="Calibri" w:hAnsi="Arial" w:cs="Arial"/>
          <w:color w:val="000000"/>
          <w:lang w:eastAsia="en-US"/>
        </w:rPr>
        <w:t xml:space="preserve">по расторжению договоров аренды земельных участков, с целью дальнейшей передачи в аренду другим лицам; </w:t>
      </w:r>
    </w:p>
    <w:p w:rsidR="00751E9B" w:rsidRPr="005E15F0" w:rsidRDefault="00751E9B" w:rsidP="00751E9B">
      <w:pPr>
        <w:numPr>
          <w:ilvl w:val="0"/>
          <w:numId w:val="2"/>
        </w:numPr>
        <w:autoSpaceDE w:val="0"/>
        <w:autoSpaceDN w:val="0"/>
        <w:adjustRightInd w:val="0"/>
        <w:ind w:left="1145"/>
        <w:jc w:val="both"/>
        <w:rPr>
          <w:rFonts w:ascii="Arial" w:eastAsia="Calibri" w:hAnsi="Arial" w:cs="Arial"/>
          <w:color w:val="000000"/>
          <w:lang w:eastAsia="en-US"/>
        </w:rPr>
      </w:pPr>
      <w:r w:rsidRPr="005E15F0">
        <w:rPr>
          <w:rFonts w:ascii="Arial" w:eastAsia="Calibri" w:hAnsi="Arial" w:cs="Arial"/>
          <w:color w:val="000000"/>
          <w:lang w:eastAsia="en-US"/>
        </w:rPr>
        <w:t>по принудительному взысканию задолженности арендной платы;</w:t>
      </w:r>
    </w:p>
    <w:p w:rsidR="00751E9B" w:rsidRPr="005E15F0" w:rsidRDefault="00751E9B" w:rsidP="00751E9B">
      <w:pPr>
        <w:numPr>
          <w:ilvl w:val="0"/>
          <w:numId w:val="2"/>
        </w:numPr>
        <w:autoSpaceDE w:val="0"/>
        <w:autoSpaceDN w:val="0"/>
        <w:adjustRightInd w:val="0"/>
        <w:jc w:val="both"/>
        <w:rPr>
          <w:rFonts w:ascii="Arial" w:eastAsia="Calibri" w:hAnsi="Arial" w:cs="Arial"/>
          <w:color w:val="000000"/>
          <w:lang w:eastAsia="en-US"/>
        </w:rPr>
      </w:pPr>
      <w:r w:rsidRPr="005E15F0">
        <w:rPr>
          <w:rFonts w:ascii="Arial" w:eastAsia="Calibri" w:hAnsi="Arial" w:cs="Arial"/>
          <w:color w:val="000000"/>
          <w:lang w:eastAsia="en-US"/>
        </w:rPr>
        <w:t>по привлечение граждан к административной ответственности.</w:t>
      </w:r>
    </w:p>
    <w:p w:rsidR="00751E9B" w:rsidRPr="005E15F0" w:rsidRDefault="00751E9B" w:rsidP="00751E9B">
      <w:pPr>
        <w:autoSpaceDE w:val="0"/>
        <w:autoSpaceDN w:val="0"/>
        <w:adjustRightInd w:val="0"/>
        <w:ind w:left="783"/>
        <w:jc w:val="both"/>
        <w:rPr>
          <w:rFonts w:ascii="Arial" w:eastAsia="Calibri" w:hAnsi="Arial" w:cs="Arial"/>
          <w:color w:val="000000"/>
          <w:lang w:eastAsia="en-US"/>
        </w:rPr>
      </w:pPr>
    </w:p>
    <w:p w:rsidR="00751E9B" w:rsidRPr="005E15F0" w:rsidRDefault="00751E9B" w:rsidP="00751E9B">
      <w:pPr>
        <w:ind w:firstLine="720"/>
        <w:jc w:val="center"/>
        <w:rPr>
          <w:rFonts w:ascii="Arial" w:hAnsi="Arial" w:cs="Arial"/>
        </w:rPr>
      </w:pPr>
      <w:r w:rsidRPr="005E15F0">
        <w:rPr>
          <w:rFonts w:ascii="Arial" w:hAnsi="Arial" w:cs="Arial"/>
        </w:rPr>
        <w:t>4.2 Доходы от сдачи в аренду помещений:</w:t>
      </w:r>
    </w:p>
    <w:p w:rsidR="00751E9B" w:rsidRPr="005E15F0" w:rsidRDefault="00751E9B" w:rsidP="00751E9B">
      <w:pPr>
        <w:tabs>
          <w:tab w:val="left" w:pos="709"/>
        </w:tabs>
        <w:ind w:firstLine="720"/>
        <w:jc w:val="both"/>
        <w:rPr>
          <w:rFonts w:ascii="Arial" w:hAnsi="Arial" w:cs="Arial"/>
          <w:color w:val="000000"/>
        </w:rPr>
      </w:pPr>
      <w:r w:rsidRPr="005E15F0">
        <w:rPr>
          <w:rFonts w:ascii="Arial" w:hAnsi="Arial" w:cs="Arial"/>
        </w:rPr>
        <w:t>Прогнозирование доходов от передачи в аренду помещений произведено на основании данных главных администраторов доходов бюджета – органов местного самоуправления, уполномоченных в сфере управления муниципальным имуществом, исходя из данных о текущих начислениях платежей в 2022 году, с учетом ежегодного роста платежей на коэффициент-дефлятор.</w:t>
      </w:r>
      <w:r w:rsidRPr="005E15F0">
        <w:rPr>
          <w:rFonts w:ascii="Arial" w:hAnsi="Arial" w:cs="Arial"/>
          <w:color w:val="000000"/>
        </w:rPr>
        <w:t xml:space="preserve"> </w:t>
      </w:r>
    </w:p>
    <w:p w:rsidR="00751E9B" w:rsidRPr="005E15F0" w:rsidRDefault="00751E9B" w:rsidP="00751E9B">
      <w:pPr>
        <w:tabs>
          <w:tab w:val="left" w:pos="709"/>
        </w:tabs>
        <w:autoSpaceDE w:val="0"/>
        <w:autoSpaceDN w:val="0"/>
        <w:adjustRightInd w:val="0"/>
        <w:jc w:val="both"/>
        <w:rPr>
          <w:rFonts w:ascii="Arial" w:hAnsi="Arial" w:cs="Arial"/>
        </w:rPr>
      </w:pPr>
      <w:r w:rsidRPr="005E15F0">
        <w:rPr>
          <w:rFonts w:ascii="Arial" w:eastAsia="Calibri" w:hAnsi="Arial" w:cs="Arial"/>
          <w:lang w:eastAsia="en-US"/>
        </w:rPr>
        <w:t xml:space="preserve">         </w:t>
      </w:r>
      <w:r w:rsidRPr="005E15F0">
        <w:rPr>
          <w:rFonts w:ascii="Arial" w:hAnsi="Arial" w:cs="Arial"/>
        </w:rPr>
        <w:t xml:space="preserve"> - также учтены доходы по кодам бюджетной классификации в составе кода доходов 000 1 11 09 040 00 0000 120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751E9B" w:rsidRPr="005E15F0" w:rsidRDefault="00751E9B" w:rsidP="00751E9B">
      <w:pPr>
        <w:tabs>
          <w:tab w:val="left" w:pos="709"/>
        </w:tabs>
        <w:autoSpaceDE w:val="0"/>
        <w:autoSpaceDN w:val="0"/>
        <w:adjustRightInd w:val="0"/>
        <w:jc w:val="both"/>
        <w:rPr>
          <w:rFonts w:ascii="Arial" w:hAnsi="Arial" w:cs="Arial"/>
        </w:rPr>
      </w:pPr>
      <w:r w:rsidRPr="005E15F0">
        <w:rPr>
          <w:rFonts w:ascii="Arial" w:hAnsi="Arial" w:cs="Arial"/>
        </w:rPr>
        <w:t xml:space="preserve">         - учтены доходы </w:t>
      </w:r>
      <w:r w:rsidRPr="005E15F0">
        <w:rPr>
          <w:rFonts w:ascii="Arial" w:hAnsi="Arial" w:cs="Arial"/>
          <w:snapToGrid w:val="0"/>
          <w:color w:val="000000"/>
        </w:rPr>
        <w:t xml:space="preserve">местных бюджетов </w:t>
      </w:r>
      <w:r w:rsidRPr="005E15F0">
        <w:rPr>
          <w:rFonts w:ascii="Arial" w:hAnsi="Arial" w:cs="Arial"/>
        </w:rPr>
        <w:t xml:space="preserve">от платы, поступающей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учитываются по кодам доходов в составе кода бюджетной классификации 000 1 11 09 080 00 0000 120. </w:t>
      </w:r>
    </w:p>
    <w:p w:rsidR="00751E9B" w:rsidRPr="005E15F0" w:rsidRDefault="00751E9B" w:rsidP="00751E9B">
      <w:pPr>
        <w:tabs>
          <w:tab w:val="left" w:pos="709"/>
        </w:tabs>
        <w:autoSpaceDE w:val="0"/>
        <w:autoSpaceDN w:val="0"/>
        <w:adjustRightInd w:val="0"/>
        <w:jc w:val="both"/>
        <w:rPr>
          <w:rFonts w:ascii="Arial" w:hAnsi="Arial" w:cs="Arial"/>
        </w:rPr>
      </w:pPr>
    </w:p>
    <w:p w:rsidR="00751E9B" w:rsidRPr="005E15F0" w:rsidRDefault="00751E9B" w:rsidP="003B1E8A">
      <w:pPr>
        <w:tabs>
          <w:tab w:val="left" w:pos="1380"/>
        </w:tabs>
        <w:autoSpaceDE w:val="0"/>
        <w:autoSpaceDN w:val="0"/>
        <w:adjustRightInd w:val="0"/>
        <w:contextualSpacing/>
        <w:jc w:val="center"/>
        <w:rPr>
          <w:rFonts w:ascii="Arial" w:eastAsia="Calibri" w:hAnsi="Arial" w:cs="Arial"/>
          <w:b/>
          <w:color w:val="000000"/>
          <w:lang w:eastAsia="en-US"/>
        </w:rPr>
      </w:pPr>
      <w:r w:rsidRPr="005E15F0">
        <w:rPr>
          <w:rFonts w:ascii="Arial" w:eastAsia="Calibri" w:hAnsi="Arial" w:cs="Arial"/>
          <w:b/>
          <w:color w:val="000000"/>
          <w:lang w:eastAsia="en-US"/>
        </w:rPr>
        <w:t>5. Доходы от реализации имущества</w:t>
      </w:r>
    </w:p>
    <w:p w:rsidR="00751E9B" w:rsidRPr="005E15F0" w:rsidRDefault="00751E9B" w:rsidP="00751E9B">
      <w:pPr>
        <w:tabs>
          <w:tab w:val="left" w:pos="1380"/>
        </w:tabs>
        <w:autoSpaceDE w:val="0"/>
        <w:autoSpaceDN w:val="0"/>
        <w:adjustRightInd w:val="0"/>
        <w:ind w:left="708"/>
        <w:contextualSpacing/>
        <w:jc w:val="center"/>
        <w:rPr>
          <w:rFonts w:ascii="Arial" w:eastAsia="Calibri" w:hAnsi="Arial" w:cs="Arial"/>
          <w:color w:val="000000"/>
          <w:lang w:eastAsia="en-US"/>
        </w:rPr>
      </w:pPr>
    </w:p>
    <w:p w:rsidR="00751E9B" w:rsidRPr="005E15F0" w:rsidRDefault="00751E9B" w:rsidP="00751E9B">
      <w:pPr>
        <w:tabs>
          <w:tab w:val="left" w:pos="709"/>
        </w:tabs>
        <w:autoSpaceDE w:val="0"/>
        <w:autoSpaceDN w:val="0"/>
        <w:adjustRightInd w:val="0"/>
        <w:jc w:val="both"/>
        <w:rPr>
          <w:rFonts w:ascii="Arial" w:eastAsia="Calibri" w:hAnsi="Arial" w:cs="Arial"/>
          <w:lang w:eastAsia="en-US"/>
        </w:rPr>
      </w:pPr>
      <w:r w:rsidRPr="005E15F0">
        <w:rPr>
          <w:rFonts w:ascii="Arial" w:eastAsia="Calibri" w:hAnsi="Arial" w:cs="Arial"/>
          <w:color w:val="000000"/>
          <w:lang w:eastAsia="en-US"/>
        </w:rPr>
        <w:t xml:space="preserve">          Доходы от реализации имущества  бюджета Приреченского сельсовета на 2023 год и плановый период 2024-2025 годы учтены на основании данных главных администраторов доходов, «Доходы </w:t>
      </w:r>
      <w:r w:rsidRPr="005E15F0">
        <w:rPr>
          <w:rFonts w:ascii="Arial" w:eastAsia="Calibri" w:hAnsi="Arial" w:cs="Arial"/>
          <w:lang w:eastAsia="en-US"/>
        </w:rPr>
        <w:t xml:space="preserve"> от продажи земельных участков, государственная собственность на которые не разграничена и которые расположены в границах городских и сельских поселений» и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751E9B" w:rsidRPr="005E15F0" w:rsidRDefault="00751E9B" w:rsidP="00751E9B">
      <w:pPr>
        <w:tabs>
          <w:tab w:val="left" w:pos="709"/>
        </w:tabs>
        <w:autoSpaceDE w:val="0"/>
        <w:autoSpaceDN w:val="0"/>
        <w:adjustRightInd w:val="0"/>
        <w:jc w:val="both"/>
        <w:rPr>
          <w:rFonts w:ascii="Arial" w:eastAsia="Calibri" w:hAnsi="Arial" w:cs="Arial"/>
          <w:color w:val="000000"/>
          <w:lang w:eastAsia="en-US"/>
        </w:rPr>
      </w:pPr>
    </w:p>
    <w:p w:rsidR="00751E9B" w:rsidRPr="005E15F0" w:rsidRDefault="00751E9B" w:rsidP="00751E9B">
      <w:pPr>
        <w:tabs>
          <w:tab w:val="left" w:pos="567"/>
          <w:tab w:val="left" w:pos="709"/>
          <w:tab w:val="left" w:pos="1120"/>
          <w:tab w:val="right" w:leader="dot" w:pos="9401"/>
        </w:tabs>
        <w:spacing w:before="360"/>
        <w:jc w:val="both"/>
        <w:rPr>
          <w:rFonts w:ascii="Arial" w:hAnsi="Arial" w:cs="Arial"/>
          <w:bCs/>
          <w:noProof/>
          <w:color w:val="000000"/>
        </w:rPr>
      </w:pPr>
      <w:bookmarkStart w:id="43" w:name="_GoBack"/>
      <w:bookmarkEnd w:id="42"/>
      <w:bookmarkEnd w:id="43"/>
    </w:p>
    <w:sectPr w:rsidR="00751E9B" w:rsidRPr="005E15F0" w:rsidSect="007A41F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C5B19"/>
    <w:multiLevelType w:val="hybridMultilevel"/>
    <w:tmpl w:val="BA76DB6C"/>
    <w:lvl w:ilvl="0" w:tplc="64B62588">
      <w:start w:val="1"/>
      <w:numFmt w:val="decimal"/>
      <w:lvlText w:val="%1)"/>
      <w:lvlJc w:val="left"/>
      <w:pPr>
        <w:ind w:left="1143" w:hanging="360"/>
      </w:pPr>
      <w:rPr>
        <w:rFonts w:ascii="Times New Roman" w:eastAsia="Calibri" w:hAnsi="Times New Roman" w:cs="Times New Roman"/>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 w15:restartNumberingAfterBreak="0">
    <w:nsid w:val="41C43FD2"/>
    <w:multiLevelType w:val="multilevel"/>
    <w:tmpl w:val="29DEB7F8"/>
    <w:lvl w:ilvl="0">
      <w:start w:val="2"/>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 w15:restartNumberingAfterBreak="0">
    <w:nsid w:val="624114DE"/>
    <w:multiLevelType w:val="hybridMultilevel"/>
    <w:tmpl w:val="10E8ED0C"/>
    <w:lvl w:ilvl="0" w:tplc="B9100A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7B2207D0"/>
    <w:multiLevelType w:val="hybridMultilevel"/>
    <w:tmpl w:val="3AA64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190C2B"/>
    <w:multiLevelType w:val="multilevel"/>
    <w:tmpl w:val="22A8F802"/>
    <w:lvl w:ilvl="0">
      <w:start w:val="2"/>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3A"/>
    <w:rsid w:val="000001D6"/>
    <w:rsid w:val="0000089F"/>
    <w:rsid w:val="00000CE4"/>
    <w:rsid w:val="00001294"/>
    <w:rsid w:val="00001AFD"/>
    <w:rsid w:val="00001F49"/>
    <w:rsid w:val="0000289A"/>
    <w:rsid w:val="00002C71"/>
    <w:rsid w:val="00002CB5"/>
    <w:rsid w:val="00003472"/>
    <w:rsid w:val="0000349E"/>
    <w:rsid w:val="000040D1"/>
    <w:rsid w:val="00004120"/>
    <w:rsid w:val="00004365"/>
    <w:rsid w:val="0000438C"/>
    <w:rsid w:val="00004618"/>
    <w:rsid w:val="000059ED"/>
    <w:rsid w:val="00005A28"/>
    <w:rsid w:val="00006C10"/>
    <w:rsid w:val="000076F6"/>
    <w:rsid w:val="00007AF3"/>
    <w:rsid w:val="00007D5A"/>
    <w:rsid w:val="00007E22"/>
    <w:rsid w:val="0001008C"/>
    <w:rsid w:val="000101A8"/>
    <w:rsid w:val="00010270"/>
    <w:rsid w:val="00010413"/>
    <w:rsid w:val="00010598"/>
    <w:rsid w:val="00010AC4"/>
    <w:rsid w:val="00013D26"/>
    <w:rsid w:val="00014462"/>
    <w:rsid w:val="000145F1"/>
    <w:rsid w:val="000147E4"/>
    <w:rsid w:val="00014E16"/>
    <w:rsid w:val="00015A77"/>
    <w:rsid w:val="00016A45"/>
    <w:rsid w:val="00016E35"/>
    <w:rsid w:val="00017022"/>
    <w:rsid w:val="00017169"/>
    <w:rsid w:val="000171B0"/>
    <w:rsid w:val="00017D81"/>
    <w:rsid w:val="00020445"/>
    <w:rsid w:val="00020448"/>
    <w:rsid w:val="00020512"/>
    <w:rsid w:val="00020D07"/>
    <w:rsid w:val="00021B5E"/>
    <w:rsid w:val="00022AFD"/>
    <w:rsid w:val="00022F20"/>
    <w:rsid w:val="00023095"/>
    <w:rsid w:val="00023C35"/>
    <w:rsid w:val="0002468C"/>
    <w:rsid w:val="000249AC"/>
    <w:rsid w:val="00024D0F"/>
    <w:rsid w:val="00024FEA"/>
    <w:rsid w:val="00025040"/>
    <w:rsid w:val="0002511E"/>
    <w:rsid w:val="00025EA4"/>
    <w:rsid w:val="00026248"/>
    <w:rsid w:val="000265D8"/>
    <w:rsid w:val="00026FB3"/>
    <w:rsid w:val="00027666"/>
    <w:rsid w:val="000324FB"/>
    <w:rsid w:val="00033709"/>
    <w:rsid w:val="0003477B"/>
    <w:rsid w:val="00034B9B"/>
    <w:rsid w:val="00034D19"/>
    <w:rsid w:val="00035FE5"/>
    <w:rsid w:val="000363BA"/>
    <w:rsid w:val="00037863"/>
    <w:rsid w:val="000413FF"/>
    <w:rsid w:val="0004265A"/>
    <w:rsid w:val="00043FE4"/>
    <w:rsid w:val="00044EF7"/>
    <w:rsid w:val="0004585F"/>
    <w:rsid w:val="000464AA"/>
    <w:rsid w:val="00046579"/>
    <w:rsid w:val="00046984"/>
    <w:rsid w:val="00046B9D"/>
    <w:rsid w:val="00046C61"/>
    <w:rsid w:val="000474E3"/>
    <w:rsid w:val="0004760E"/>
    <w:rsid w:val="00047E3C"/>
    <w:rsid w:val="00047F26"/>
    <w:rsid w:val="00050AD4"/>
    <w:rsid w:val="0005213A"/>
    <w:rsid w:val="000524ED"/>
    <w:rsid w:val="00052EF8"/>
    <w:rsid w:val="00053673"/>
    <w:rsid w:val="00053772"/>
    <w:rsid w:val="00053BDA"/>
    <w:rsid w:val="000543F0"/>
    <w:rsid w:val="00054EE8"/>
    <w:rsid w:val="00055EFC"/>
    <w:rsid w:val="00056478"/>
    <w:rsid w:val="00056997"/>
    <w:rsid w:val="00056BB9"/>
    <w:rsid w:val="00057635"/>
    <w:rsid w:val="00060822"/>
    <w:rsid w:val="000609A0"/>
    <w:rsid w:val="00060DB7"/>
    <w:rsid w:val="0006104F"/>
    <w:rsid w:val="00061B56"/>
    <w:rsid w:val="00061F26"/>
    <w:rsid w:val="00062017"/>
    <w:rsid w:val="000634D3"/>
    <w:rsid w:val="00063DA9"/>
    <w:rsid w:val="0006426F"/>
    <w:rsid w:val="000658FC"/>
    <w:rsid w:val="00065A99"/>
    <w:rsid w:val="00065C58"/>
    <w:rsid w:val="000661E4"/>
    <w:rsid w:val="00067883"/>
    <w:rsid w:val="00071E72"/>
    <w:rsid w:val="00073279"/>
    <w:rsid w:val="00073716"/>
    <w:rsid w:val="00073EB6"/>
    <w:rsid w:val="00073F96"/>
    <w:rsid w:val="00074036"/>
    <w:rsid w:val="00074094"/>
    <w:rsid w:val="00074636"/>
    <w:rsid w:val="000746F5"/>
    <w:rsid w:val="000749C6"/>
    <w:rsid w:val="00075425"/>
    <w:rsid w:val="0007575A"/>
    <w:rsid w:val="00075B33"/>
    <w:rsid w:val="0007714F"/>
    <w:rsid w:val="00077D1A"/>
    <w:rsid w:val="000800F7"/>
    <w:rsid w:val="00080507"/>
    <w:rsid w:val="000805BE"/>
    <w:rsid w:val="00080EBF"/>
    <w:rsid w:val="0008189C"/>
    <w:rsid w:val="000821EB"/>
    <w:rsid w:val="00082AF3"/>
    <w:rsid w:val="0008411D"/>
    <w:rsid w:val="000841ED"/>
    <w:rsid w:val="0008449C"/>
    <w:rsid w:val="00085B05"/>
    <w:rsid w:val="000871C1"/>
    <w:rsid w:val="00087CEA"/>
    <w:rsid w:val="00087D37"/>
    <w:rsid w:val="00091476"/>
    <w:rsid w:val="00091F14"/>
    <w:rsid w:val="0009241F"/>
    <w:rsid w:val="00092CB7"/>
    <w:rsid w:val="00092F5A"/>
    <w:rsid w:val="00092FF9"/>
    <w:rsid w:val="00093719"/>
    <w:rsid w:val="00093B96"/>
    <w:rsid w:val="00093BD5"/>
    <w:rsid w:val="00094E71"/>
    <w:rsid w:val="00095493"/>
    <w:rsid w:val="000A064B"/>
    <w:rsid w:val="000A0C52"/>
    <w:rsid w:val="000A0F8B"/>
    <w:rsid w:val="000A1264"/>
    <w:rsid w:val="000A1C6E"/>
    <w:rsid w:val="000A1DD9"/>
    <w:rsid w:val="000A2D6B"/>
    <w:rsid w:val="000A37E0"/>
    <w:rsid w:val="000A3C8B"/>
    <w:rsid w:val="000A4388"/>
    <w:rsid w:val="000A46F9"/>
    <w:rsid w:val="000A47C4"/>
    <w:rsid w:val="000A4D00"/>
    <w:rsid w:val="000A523F"/>
    <w:rsid w:val="000A60AE"/>
    <w:rsid w:val="000A6148"/>
    <w:rsid w:val="000A6269"/>
    <w:rsid w:val="000A62A9"/>
    <w:rsid w:val="000A632D"/>
    <w:rsid w:val="000A6845"/>
    <w:rsid w:val="000A6F8B"/>
    <w:rsid w:val="000A7C59"/>
    <w:rsid w:val="000B131B"/>
    <w:rsid w:val="000B19BA"/>
    <w:rsid w:val="000B2C1F"/>
    <w:rsid w:val="000B3104"/>
    <w:rsid w:val="000B3448"/>
    <w:rsid w:val="000B3BEA"/>
    <w:rsid w:val="000B472C"/>
    <w:rsid w:val="000B4DF3"/>
    <w:rsid w:val="000B632F"/>
    <w:rsid w:val="000B65F5"/>
    <w:rsid w:val="000B682B"/>
    <w:rsid w:val="000B6B4A"/>
    <w:rsid w:val="000B6E4B"/>
    <w:rsid w:val="000B6E94"/>
    <w:rsid w:val="000B736D"/>
    <w:rsid w:val="000B78DD"/>
    <w:rsid w:val="000C059F"/>
    <w:rsid w:val="000C1E21"/>
    <w:rsid w:val="000C2D6C"/>
    <w:rsid w:val="000C2E01"/>
    <w:rsid w:val="000C31DC"/>
    <w:rsid w:val="000C395F"/>
    <w:rsid w:val="000C4929"/>
    <w:rsid w:val="000C4F29"/>
    <w:rsid w:val="000C51E5"/>
    <w:rsid w:val="000C5496"/>
    <w:rsid w:val="000C5725"/>
    <w:rsid w:val="000C60A9"/>
    <w:rsid w:val="000C73C8"/>
    <w:rsid w:val="000C7E2A"/>
    <w:rsid w:val="000C7E5C"/>
    <w:rsid w:val="000D0228"/>
    <w:rsid w:val="000D1AC6"/>
    <w:rsid w:val="000D1DF1"/>
    <w:rsid w:val="000D234D"/>
    <w:rsid w:val="000D3610"/>
    <w:rsid w:val="000D445D"/>
    <w:rsid w:val="000D5A37"/>
    <w:rsid w:val="000D5D92"/>
    <w:rsid w:val="000D7155"/>
    <w:rsid w:val="000D778D"/>
    <w:rsid w:val="000D79C0"/>
    <w:rsid w:val="000E0127"/>
    <w:rsid w:val="000E08E8"/>
    <w:rsid w:val="000E0C7F"/>
    <w:rsid w:val="000E1AE8"/>
    <w:rsid w:val="000E1C86"/>
    <w:rsid w:val="000E1DF8"/>
    <w:rsid w:val="000E2E88"/>
    <w:rsid w:val="000E3C9C"/>
    <w:rsid w:val="000E412A"/>
    <w:rsid w:val="000E48BE"/>
    <w:rsid w:val="000E48CF"/>
    <w:rsid w:val="000E4DBE"/>
    <w:rsid w:val="000E50C2"/>
    <w:rsid w:val="000E5571"/>
    <w:rsid w:val="000E5C5D"/>
    <w:rsid w:val="000E6CBC"/>
    <w:rsid w:val="000F00E5"/>
    <w:rsid w:val="000F15B0"/>
    <w:rsid w:val="000F2C21"/>
    <w:rsid w:val="000F2FB1"/>
    <w:rsid w:val="000F30DD"/>
    <w:rsid w:val="000F3420"/>
    <w:rsid w:val="000F37C4"/>
    <w:rsid w:val="000F3ED0"/>
    <w:rsid w:val="000F4251"/>
    <w:rsid w:val="000F5460"/>
    <w:rsid w:val="000F5ECC"/>
    <w:rsid w:val="000F61ED"/>
    <w:rsid w:val="000F6930"/>
    <w:rsid w:val="000F792E"/>
    <w:rsid w:val="00100AB9"/>
    <w:rsid w:val="00100DA1"/>
    <w:rsid w:val="001022A5"/>
    <w:rsid w:val="00102719"/>
    <w:rsid w:val="00102F7F"/>
    <w:rsid w:val="00103815"/>
    <w:rsid w:val="0010388B"/>
    <w:rsid w:val="001039F1"/>
    <w:rsid w:val="00103ADB"/>
    <w:rsid w:val="00104034"/>
    <w:rsid w:val="00104422"/>
    <w:rsid w:val="00104C0A"/>
    <w:rsid w:val="001051DC"/>
    <w:rsid w:val="00105421"/>
    <w:rsid w:val="001054B8"/>
    <w:rsid w:val="001059E5"/>
    <w:rsid w:val="00105E60"/>
    <w:rsid w:val="00106669"/>
    <w:rsid w:val="001066E9"/>
    <w:rsid w:val="00106F9E"/>
    <w:rsid w:val="001070AA"/>
    <w:rsid w:val="0010796E"/>
    <w:rsid w:val="001079EF"/>
    <w:rsid w:val="00110980"/>
    <w:rsid w:val="001110CD"/>
    <w:rsid w:val="00113040"/>
    <w:rsid w:val="00113AAC"/>
    <w:rsid w:val="00113BF4"/>
    <w:rsid w:val="00113FE6"/>
    <w:rsid w:val="0011434E"/>
    <w:rsid w:val="001147A9"/>
    <w:rsid w:val="00115450"/>
    <w:rsid w:val="00117DEA"/>
    <w:rsid w:val="00121656"/>
    <w:rsid w:val="001218C3"/>
    <w:rsid w:val="00121DA8"/>
    <w:rsid w:val="0012206D"/>
    <w:rsid w:val="0012228D"/>
    <w:rsid w:val="00122449"/>
    <w:rsid w:val="0012248C"/>
    <w:rsid w:val="001237B9"/>
    <w:rsid w:val="00123C51"/>
    <w:rsid w:val="001248E3"/>
    <w:rsid w:val="001254D7"/>
    <w:rsid w:val="00125E07"/>
    <w:rsid w:val="00126CE6"/>
    <w:rsid w:val="00127FDA"/>
    <w:rsid w:val="00130C33"/>
    <w:rsid w:val="00130F14"/>
    <w:rsid w:val="001311E5"/>
    <w:rsid w:val="00131433"/>
    <w:rsid w:val="00131FC2"/>
    <w:rsid w:val="00132938"/>
    <w:rsid w:val="001329CA"/>
    <w:rsid w:val="00132A67"/>
    <w:rsid w:val="00132CFF"/>
    <w:rsid w:val="00133524"/>
    <w:rsid w:val="001335A1"/>
    <w:rsid w:val="001336C5"/>
    <w:rsid w:val="00133C56"/>
    <w:rsid w:val="0013418E"/>
    <w:rsid w:val="00134212"/>
    <w:rsid w:val="00135435"/>
    <w:rsid w:val="00135541"/>
    <w:rsid w:val="00136DA7"/>
    <w:rsid w:val="001371A2"/>
    <w:rsid w:val="00137F36"/>
    <w:rsid w:val="0014079C"/>
    <w:rsid w:val="0014165B"/>
    <w:rsid w:val="00141B69"/>
    <w:rsid w:val="00141F34"/>
    <w:rsid w:val="00142244"/>
    <w:rsid w:val="00142841"/>
    <w:rsid w:val="00143336"/>
    <w:rsid w:val="0014538C"/>
    <w:rsid w:val="00145D5C"/>
    <w:rsid w:val="0014636C"/>
    <w:rsid w:val="00146822"/>
    <w:rsid w:val="00147058"/>
    <w:rsid w:val="0014713C"/>
    <w:rsid w:val="001472DA"/>
    <w:rsid w:val="00150254"/>
    <w:rsid w:val="001503B9"/>
    <w:rsid w:val="001505A2"/>
    <w:rsid w:val="001506D3"/>
    <w:rsid w:val="00150C2A"/>
    <w:rsid w:val="00150C82"/>
    <w:rsid w:val="00150C9F"/>
    <w:rsid w:val="00151341"/>
    <w:rsid w:val="001513F8"/>
    <w:rsid w:val="00151559"/>
    <w:rsid w:val="00151E1B"/>
    <w:rsid w:val="0015312A"/>
    <w:rsid w:val="00155C12"/>
    <w:rsid w:val="00155CD5"/>
    <w:rsid w:val="00155EEE"/>
    <w:rsid w:val="0015662D"/>
    <w:rsid w:val="00156F1D"/>
    <w:rsid w:val="00157667"/>
    <w:rsid w:val="0015789D"/>
    <w:rsid w:val="00161AC4"/>
    <w:rsid w:val="001620C1"/>
    <w:rsid w:val="001626A7"/>
    <w:rsid w:val="00164067"/>
    <w:rsid w:val="0016473A"/>
    <w:rsid w:val="001647F0"/>
    <w:rsid w:val="00164DB2"/>
    <w:rsid w:val="001663B4"/>
    <w:rsid w:val="00170036"/>
    <w:rsid w:val="001700BA"/>
    <w:rsid w:val="00172231"/>
    <w:rsid w:val="00172444"/>
    <w:rsid w:val="0017383D"/>
    <w:rsid w:val="00173EDE"/>
    <w:rsid w:val="001741F9"/>
    <w:rsid w:val="0017447A"/>
    <w:rsid w:val="0017496B"/>
    <w:rsid w:val="00175257"/>
    <w:rsid w:val="00175B4D"/>
    <w:rsid w:val="001766E1"/>
    <w:rsid w:val="00176E28"/>
    <w:rsid w:val="001778FA"/>
    <w:rsid w:val="00180B13"/>
    <w:rsid w:val="00181886"/>
    <w:rsid w:val="00181B08"/>
    <w:rsid w:val="00182912"/>
    <w:rsid w:val="001830EB"/>
    <w:rsid w:val="00183355"/>
    <w:rsid w:val="00183734"/>
    <w:rsid w:val="00184396"/>
    <w:rsid w:val="00184AAD"/>
    <w:rsid w:val="00184BB1"/>
    <w:rsid w:val="0018608B"/>
    <w:rsid w:val="00186150"/>
    <w:rsid w:val="00186241"/>
    <w:rsid w:val="00186DB7"/>
    <w:rsid w:val="00186E97"/>
    <w:rsid w:val="00190BFD"/>
    <w:rsid w:val="00191631"/>
    <w:rsid w:val="00191767"/>
    <w:rsid w:val="001920C5"/>
    <w:rsid w:val="0019216E"/>
    <w:rsid w:val="00193279"/>
    <w:rsid w:val="00193932"/>
    <w:rsid w:val="00193F8A"/>
    <w:rsid w:val="0019440B"/>
    <w:rsid w:val="00194A95"/>
    <w:rsid w:val="00194BD1"/>
    <w:rsid w:val="00194EFC"/>
    <w:rsid w:val="00195222"/>
    <w:rsid w:val="00195330"/>
    <w:rsid w:val="00195C5F"/>
    <w:rsid w:val="00196138"/>
    <w:rsid w:val="001963E1"/>
    <w:rsid w:val="00197334"/>
    <w:rsid w:val="001974A3"/>
    <w:rsid w:val="00197D9B"/>
    <w:rsid w:val="00197F71"/>
    <w:rsid w:val="001A00E6"/>
    <w:rsid w:val="001A0B3B"/>
    <w:rsid w:val="001A20DD"/>
    <w:rsid w:val="001A2418"/>
    <w:rsid w:val="001A2455"/>
    <w:rsid w:val="001A4299"/>
    <w:rsid w:val="001A5E55"/>
    <w:rsid w:val="001A5EC3"/>
    <w:rsid w:val="001A6A32"/>
    <w:rsid w:val="001A6A48"/>
    <w:rsid w:val="001A7FE8"/>
    <w:rsid w:val="001B06DA"/>
    <w:rsid w:val="001B0AA3"/>
    <w:rsid w:val="001B0F0F"/>
    <w:rsid w:val="001B16D6"/>
    <w:rsid w:val="001B1DBB"/>
    <w:rsid w:val="001B295D"/>
    <w:rsid w:val="001B2EFB"/>
    <w:rsid w:val="001B3CD0"/>
    <w:rsid w:val="001B488D"/>
    <w:rsid w:val="001B5775"/>
    <w:rsid w:val="001B6D26"/>
    <w:rsid w:val="001B70BC"/>
    <w:rsid w:val="001B7104"/>
    <w:rsid w:val="001B74E9"/>
    <w:rsid w:val="001B76A3"/>
    <w:rsid w:val="001C053F"/>
    <w:rsid w:val="001C0D73"/>
    <w:rsid w:val="001C1622"/>
    <w:rsid w:val="001C1A67"/>
    <w:rsid w:val="001C22C6"/>
    <w:rsid w:val="001C22ED"/>
    <w:rsid w:val="001C26B5"/>
    <w:rsid w:val="001C34D5"/>
    <w:rsid w:val="001C3BFD"/>
    <w:rsid w:val="001C42B8"/>
    <w:rsid w:val="001C4CBD"/>
    <w:rsid w:val="001C6A55"/>
    <w:rsid w:val="001C6D57"/>
    <w:rsid w:val="001C7E1B"/>
    <w:rsid w:val="001C7EB6"/>
    <w:rsid w:val="001D04CC"/>
    <w:rsid w:val="001D0E58"/>
    <w:rsid w:val="001D196C"/>
    <w:rsid w:val="001D4E69"/>
    <w:rsid w:val="001D58AE"/>
    <w:rsid w:val="001D5C94"/>
    <w:rsid w:val="001D7E4C"/>
    <w:rsid w:val="001D7E76"/>
    <w:rsid w:val="001E06E8"/>
    <w:rsid w:val="001E07C7"/>
    <w:rsid w:val="001E08C3"/>
    <w:rsid w:val="001E0952"/>
    <w:rsid w:val="001E0D1F"/>
    <w:rsid w:val="001E1098"/>
    <w:rsid w:val="001E14B7"/>
    <w:rsid w:val="001E17D8"/>
    <w:rsid w:val="001E17E8"/>
    <w:rsid w:val="001E208A"/>
    <w:rsid w:val="001E2235"/>
    <w:rsid w:val="001E2A05"/>
    <w:rsid w:val="001E35A4"/>
    <w:rsid w:val="001E38B4"/>
    <w:rsid w:val="001E3FEF"/>
    <w:rsid w:val="001E4857"/>
    <w:rsid w:val="001E52B5"/>
    <w:rsid w:val="001E58A1"/>
    <w:rsid w:val="001E5B57"/>
    <w:rsid w:val="001E67E4"/>
    <w:rsid w:val="001E6E05"/>
    <w:rsid w:val="001E7501"/>
    <w:rsid w:val="001E75FF"/>
    <w:rsid w:val="001E7797"/>
    <w:rsid w:val="001F07AF"/>
    <w:rsid w:val="001F0BA2"/>
    <w:rsid w:val="001F1E3E"/>
    <w:rsid w:val="001F27D2"/>
    <w:rsid w:val="001F2C9F"/>
    <w:rsid w:val="001F2EBD"/>
    <w:rsid w:val="001F3591"/>
    <w:rsid w:val="001F3C63"/>
    <w:rsid w:val="001F3CA2"/>
    <w:rsid w:val="001F5113"/>
    <w:rsid w:val="001F54E3"/>
    <w:rsid w:val="001F5FED"/>
    <w:rsid w:val="001F6CAA"/>
    <w:rsid w:val="001F6EB2"/>
    <w:rsid w:val="001F7126"/>
    <w:rsid w:val="001F7B00"/>
    <w:rsid w:val="0020063C"/>
    <w:rsid w:val="00200F38"/>
    <w:rsid w:val="0020196A"/>
    <w:rsid w:val="002019F0"/>
    <w:rsid w:val="00201FA5"/>
    <w:rsid w:val="00202037"/>
    <w:rsid w:val="002023F5"/>
    <w:rsid w:val="0020245B"/>
    <w:rsid w:val="00202535"/>
    <w:rsid w:val="002025CF"/>
    <w:rsid w:val="002025E2"/>
    <w:rsid w:val="00202714"/>
    <w:rsid w:val="00202824"/>
    <w:rsid w:val="002029A8"/>
    <w:rsid w:val="0020315A"/>
    <w:rsid w:val="00203E94"/>
    <w:rsid w:val="002044B4"/>
    <w:rsid w:val="00204607"/>
    <w:rsid w:val="00204AF2"/>
    <w:rsid w:val="00204B1B"/>
    <w:rsid w:val="00204F3E"/>
    <w:rsid w:val="00205B93"/>
    <w:rsid w:val="00205BDC"/>
    <w:rsid w:val="0020643F"/>
    <w:rsid w:val="0020644B"/>
    <w:rsid w:val="002065C3"/>
    <w:rsid w:val="00207F3F"/>
    <w:rsid w:val="00207FC7"/>
    <w:rsid w:val="0021148A"/>
    <w:rsid w:val="00211505"/>
    <w:rsid w:val="00211712"/>
    <w:rsid w:val="00211CEF"/>
    <w:rsid w:val="0021219E"/>
    <w:rsid w:val="002126C2"/>
    <w:rsid w:val="00212F8A"/>
    <w:rsid w:val="00213073"/>
    <w:rsid w:val="00213966"/>
    <w:rsid w:val="00213DB7"/>
    <w:rsid w:val="00214282"/>
    <w:rsid w:val="00214DEF"/>
    <w:rsid w:val="00215057"/>
    <w:rsid w:val="0021591E"/>
    <w:rsid w:val="00215AD8"/>
    <w:rsid w:val="00215AEC"/>
    <w:rsid w:val="00215F4C"/>
    <w:rsid w:val="002166C1"/>
    <w:rsid w:val="00216BB3"/>
    <w:rsid w:val="00217131"/>
    <w:rsid w:val="002171A4"/>
    <w:rsid w:val="002210FB"/>
    <w:rsid w:val="00221579"/>
    <w:rsid w:val="002235EE"/>
    <w:rsid w:val="0022369A"/>
    <w:rsid w:val="002246A0"/>
    <w:rsid w:val="00224920"/>
    <w:rsid w:val="002250D8"/>
    <w:rsid w:val="002258BE"/>
    <w:rsid w:val="002260E9"/>
    <w:rsid w:val="00226358"/>
    <w:rsid w:val="002270DC"/>
    <w:rsid w:val="00227673"/>
    <w:rsid w:val="00230658"/>
    <w:rsid w:val="0023071E"/>
    <w:rsid w:val="002312EB"/>
    <w:rsid w:val="00231840"/>
    <w:rsid w:val="00232574"/>
    <w:rsid w:val="002328C9"/>
    <w:rsid w:val="0023292C"/>
    <w:rsid w:val="00233F4F"/>
    <w:rsid w:val="0023402E"/>
    <w:rsid w:val="002340B9"/>
    <w:rsid w:val="0023479C"/>
    <w:rsid w:val="002357F8"/>
    <w:rsid w:val="00235CC0"/>
    <w:rsid w:val="002369B0"/>
    <w:rsid w:val="00236E54"/>
    <w:rsid w:val="0023751E"/>
    <w:rsid w:val="0023792C"/>
    <w:rsid w:val="00237BFA"/>
    <w:rsid w:val="00240243"/>
    <w:rsid w:val="002406FF"/>
    <w:rsid w:val="002409B7"/>
    <w:rsid w:val="00240A5F"/>
    <w:rsid w:val="00240C5F"/>
    <w:rsid w:val="002421AF"/>
    <w:rsid w:val="00242587"/>
    <w:rsid w:val="0024264E"/>
    <w:rsid w:val="00242BC6"/>
    <w:rsid w:val="00242DC0"/>
    <w:rsid w:val="00243044"/>
    <w:rsid w:val="00244387"/>
    <w:rsid w:val="002445AD"/>
    <w:rsid w:val="0024488A"/>
    <w:rsid w:val="00246A3A"/>
    <w:rsid w:val="00246CC7"/>
    <w:rsid w:val="00251A4E"/>
    <w:rsid w:val="00251B41"/>
    <w:rsid w:val="00251C75"/>
    <w:rsid w:val="00252E64"/>
    <w:rsid w:val="00253BD4"/>
    <w:rsid w:val="00253CD6"/>
    <w:rsid w:val="00253ED7"/>
    <w:rsid w:val="00254572"/>
    <w:rsid w:val="00254A9F"/>
    <w:rsid w:val="0025556D"/>
    <w:rsid w:val="00255900"/>
    <w:rsid w:val="00256B75"/>
    <w:rsid w:val="002577FD"/>
    <w:rsid w:val="0025786D"/>
    <w:rsid w:val="00257E82"/>
    <w:rsid w:val="00260332"/>
    <w:rsid w:val="002603F8"/>
    <w:rsid w:val="002604DA"/>
    <w:rsid w:val="00260C09"/>
    <w:rsid w:val="00261D3C"/>
    <w:rsid w:val="002625C9"/>
    <w:rsid w:val="00262A25"/>
    <w:rsid w:val="00263609"/>
    <w:rsid w:val="00263771"/>
    <w:rsid w:val="00263CCC"/>
    <w:rsid w:val="00263F65"/>
    <w:rsid w:val="00265015"/>
    <w:rsid w:val="00265085"/>
    <w:rsid w:val="002654EE"/>
    <w:rsid w:val="002655FB"/>
    <w:rsid w:val="00266182"/>
    <w:rsid w:val="0026660B"/>
    <w:rsid w:val="00266EAA"/>
    <w:rsid w:val="00270A81"/>
    <w:rsid w:val="00272575"/>
    <w:rsid w:val="00272951"/>
    <w:rsid w:val="002730FA"/>
    <w:rsid w:val="002745D9"/>
    <w:rsid w:val="00274632"/>
    <w:rsid w:val="002746EF"/>
    <w:rsid w:val="002747F3"/>
    <w:rsid w:val="00274853"/>
    <w:rsid w:val="002748B6"/>
    <w:rsid w:val="00274E23"/>
    <w:rsid w:val="00275343"/>
    <w:rsid w:val="00275795"/>
    <w:rsid w:val="0027615F"/>
    <w:rsid w:val="00276433"/>
    <w:rsid w:val="002765E4"/>
    <w:rsid w:val="002768D5"/>
    <w:rsid w:val="00276905"/>
    <w:rsid w:val="0028002E"/>
    <w:rsid w:val="00280166"/>
    <w:rsid w:val="00280B56"/>
    <w:rsid w:val="002826F3"/>
    <w:rsid w:val="00282BE2"/>
    <w:rsid w:val="00282EC9"/>
    <w:rsid w:val="00283600"/>
    <w:rsid w:val="002839C7"/>
    <w:rsid w:val="00284D2E"/>
    <w:rsid w:val="00284F82"/>
    <w:rsid w:val="002852CB"/>
    <w:rsid w:val="00285311"/>
    <w:rsid w:val="002856A5"/>
    <w:rsid w:val="00285B93"/>
    <w:rsid w:val="0028613B"/>
    <w:rsid w:val="002865CC"/>
    <w:rsid w:val="00287323"/>
    <w:rsid w:val="002873C6"/>
    <w:rsid w:val="00287B20"/>
    <w:rsid w:val="00290B38"/>
    <w:rsid w:val="002922EB"/>
    <w:rsid w:val="002930B6"/>
    <w:rsid w:val="00293159"/>
    <w:rsid w:val="00293664"/>
    <w:rsid w:val="00293700"/>
    <w:rsid w:val="00293795"/>
    <w:rsid w:val="00294AD9"/>
    <w:rsid w:val="00295A44"/>
    <w:rsid w:val="00296597"/>
    <w:rsid w:val="002971BE"/>
    <w:rsid w:val="0029778F"/>
    <w:rsid w:val="002979CA"/>
    <w:rsid w:val="00297B2D"/>
    <w:rsid w:val="002A04C3"/>
    <w:rsid w:val="002A0B1E"/>
    <w:rsid w:val="002A13EF"/>
    <w:rsid w:val="002A1845"/>
    <w:rsid w:val="002A227A"/>
    <w:rsid w:val="002A29A2"/>
    <w:rsid w:val="002A2E50"/>
    <w:rsid w:val="002A35C2"/>
    <w:rsid w:val="002A3C49"/>
    <w:rsid w:val="002A4118"/>
    <w:rsid w:val="002A4183"/>
    <w:rsid w:val="002A5B5B"/>
    <w:rsid w:val="002A5BB4"/>
    <w:rsid w:val="002A5CDA"/>
    <w:rsid w:val="002A6081"/>
    <w:rsid w:val="002A6686"/>
    <w:rsid w:val="002A6AD6"/>
    <w:rsid w:val="002A6DD3"/>
    <w:rsid w:val="002A7BE8"/>
    <w:rsid w:val="002B1769"/>
    <w:rsid w:val="002B2706"/>
    <w:rsid w:val="002B2A82"/>
    <w:rsid w:val="002B3005"/>
    <w:rsid w:val="002B48F0"/>
    <w:rsid w:val="002B508C"/>
    <w:rsid w:val="002B564A"/>
    <w:rsid w:val="002B575B"/>
    <w:rsid w:val="002B5853"/>
    <w:rsid w:val="002B5C16"/>
    <w:rsid w:val="002B5FD5"/>
    <w:rsid w:val="002B6430"/>
    <w:rsid w:val="002B6F59"/>
    <w:rsid w:val="002C003F"/>
    <w:rsid w:val="002C0265"/>
    <w:rsid w:val="002C043F"/>
    <w:rsid w:val="002C051E"/>
    <w:rsid w:val="002C06BE"/>
    <w:rsid w:val="002C09B9"/>
    <w:rsid w:val="002C0A6A"/>
    <w:rsid w:val="002C25CF"/>
    <w:rsid w:val="002C25FC"/>
    <w:rsid w:val="002C299A"/>
    <w:rsid w:val="002C3026"/>
    <w:rsid w:val="002C3612"/>
    <w:rsid w:val="002C39B9"/>
    <w:rsid w:val="002C4C22"/>
    <w:rsid w:val="002C4D95"/>
    <w:rsid w:val="002C4EBD"/>
    <w:rsid w:val="002C5217"/>
    <w:rsid w:val="002C5273"/>
    <w:rsid w:val="002C5C27"/>
    <w:rsid w:val="002C6825"/>
    <w:rsid w:val="002C68E4"/>
    <w:rsid w:val="002C6B29"/>
    <w:rsid w:val="002C6F38"/>
    <w:rsid w:val="002D047D"/>
    <w:rsid w:val="002D0BFB"/>
    <w:rsid w:val="002D210A"/>
    <w:rsid w:val="002D2136"/>
    <w:rsid w:val="002D25F0"/>
    <w:rsid w:val="002D2943"/>
    <w:rsid w:val="002D2C44"/>
    <w:rsid w:val="002D2DC1"/>
    <w:rsid w:val="002D3A7D"/>
    <w:rsid w:val="002D45B7"/>
    <w:rsid w:val="002D4F5F"/>
    <w:rsid w:val="002D5167"/>
    <w:rsid w:val="002D578A"/>
    <w:rsid w:val="002D676A"/>
    <w:rsid w:val="002D75B1"/>
    <w:rsid w:val="002D772E"/>
    <w:rsid w:val="002D7C5D"/>
    <w:rsid w:val="002E1B65"/>
    <w:rsid w:val="002E29E5"/>
    <w:rsid w:val="002E3453"/>
    <w:rsid w:val="002E3E4A"/>
    <w:rsid w:val="002E4A5B"/>
    <w:rsid w:val="002E5378"/>
    <w:rsid w:val="002E6228"/>
    <w:rsid w:val="002E6FAD"/>
    <w:rsid w:val="002E7C30"/>
    <w:rsid w:val="002F00C4"/>
    <w:rsid w:val="002F05CA"/>
    <w:rsid w:val="002F075B"/>
    <w:rsid w:val="002F0C62"/>
    <w:rsid w:val="002F11DE"/>
    <w:rsid w:val="002F13B0"/>
    <w:rsid w:val="002F147A"/>
    <w:rsid w:val="002F15BD"/>
    <w:rsid w:val="002F1EF9"/>
    <w:rsid w:val="002F20B8"/>
    <w:rsid w:val="002F2DCA"/>
    <w:rsid w:val="002F3D30"/>
    <w:rsid w:val="002F3ED5"/>
    <w:rsid w:val="002F50C0"/>
    <w:rsid w:val="002F5868"/>
    <w:rsid w:val="002F5869"/>
    <w:rsid w:val="002F5B45"/>
    <w:rsid w:val="002F6FC1"/>
    <w:rsid w:val="002F7392"/>
    <w:rsid w:val="002F74EF"/>
    <w:rsid w:val="002F7579"/>
    <w:rsid w:val="002F7593"/>
    <w:rsid w:val="002F7994"/>
    <w:rsid w:val="00300099"/>
    <w:rsid w:val="003006BF"/>
    <w:rsid w:val="00300AA2"/>
    <w:rsid w:val="003010E9"/>
    <w:rsid w:val="00301125"/>
    <w:rsid w:val="003015E9"/>
    <w:rsid w:val="003021F6"/>
    <w:rsid w:val="00302C0C"/>
    <w:rsid w:val="00302D0D"/>
    <w:rsid w:val="00302FF5"/>
    <w:rsid w:val="00303A00"/>
    <w:rsid w:val="00303A5A"/>
    <w:rsid w:val="00303B04"/>
    <w:rsid w:val="00304124"/>
    <w:rsid w:val="0030419A"/>
    <w:rsid w:val="00304362"/>
    <w:rsid w:val="003058F3"/>
    <w:rsid w:val="00305B77"/>
    <w:rsid w:val="00305EF7"/>
    <w:rsid w:val="003063E3"/>
    <w:rsid w:val="00306A38"/>
    <w:rsid w:val="00306D2A"/>
    <w:rsid w:val="003076A9"/>
    <w:rsid w:val="00307ACE"/>
    <w:rsid w:val="003100DD"/>
    <w:rsid w:val="00310246"/>
    <w:rsid w:val="003104FE"/>
    <w:rsid w:val="003110B2"/>
    <w:rsid w:val="00311423"/>
    <w:rsid w:val="00311681"/>
    <w:rsid w:val="00311A1B"/>
    <w:rsid w:val="00311C26"/>
    <w:rsid w:val="003127CA"/>
    <w:rsid w:val="00312C78"/>
    <w:rsid w:val="00312EAB"/>
    <w:rsid w:val="00313E3A"/>
    <w:rsid w:val="003142A8"/>
    <w:rsid w:val="003143AE"/>
    <w:rsid w:val="00314581"/>
    <w:rsid w:val="00315E2B"/>
    <w:rsid w:val="003166E6"/>
    <w:rsid w:val="003171A5"/>
    <w:rsid w:val="003173D6"/>
    <w:rsid w:val="0031761E"/>
    <w:rsid w:val="00320A8B"/>
    <w:rsid w:val="00322168"/>
    <w:rsid w:val="003230FC"/>
    <w:rsid w:val="00323E7E"/>
    <w:rsid w:val="0032437B"/>
    <w:rsid w:val="003243B2"/>
    <w:rsid w:val="00324D1C"/>
    <w:rsid w:val="00324E3E"/>
    <w:rsid w:val="00325DCA"/>
    <w:rsid w:val="00326106"/>
    <w:rsid w:val="003264AC"/>
    <w:rsid w:val="00326950"/>
    <w:rsid w:val="00326D40"/>
    <w:rsid w:val="003271D3"/>
    <w:rsid w:val="00327D32"/>
    <w:rsid w:val="003302EB"/>
    <w:rsid w:val="003304C2"/>
    <w:rsid w:val="00331178"/>
    <w:rsid w:val="00331231"/>
    <w:rsid w:val="003312C0"/>
    <w:rsid w:val="00332592"/>
    <w:rsid w:val="0033301F"/>
    <w:rsid w:val="00333B9F"/>
    <w:rsid w:val="00333BDF"/>
    <w:rsid w:val="00334018"/>
    <w:rsid w:val="0033426D"/>
    <w:rsid w:val="003348A3"/>
    <w:rsid w:val="00334923"/>
    <w:rsid w:val="00334E2E"/>
    <w:rsid w:val="0033562F"/>
    <w:rsid w:val="00335A64"/>
    <w:rsid w:val="00335EAF"/>
    <w:rsid w:val="003361E9"/>
    <w:rsid w:val="0033625B"/>
    <w:rsid w:val="00336DEF"/>
    <w:rsid w:val="00336EE2"/>
    <w:rsid w:val="00340553"/>
    <w:rsid w:val="00340FF7"/>
    <w:rsid w:val="00341338"/>
    <w:rsid w:val="00341AE6"/>
    <w:rsid w:val="00343077"/>
    <w:rsid w:val="00343966"/>
    <w:rsid w:val="00343B1B"/>
    <w:rsid w:val="00343D5E"/>
    <w:rsid w:val="003447CC"/>
    <w:rsid w:val="00346531"/>
    <w:rsid w:val="00350DAF"/>
    <w:rsid w:val="003517CA"/>
    <w:rsid w:val="0035192F"/>
    <w:rsid w:val="00351AFE"/>
    <w:rsid w:val="0035268C"/>
    <w:rsid w:val="003528E1"/>
    <w:rsid w:val="00352A9D"/>
    <w:rsid w:val="003531B0"/>
    <w:rsid w:val="0035338B"/>
    <w:rsid w:val="00353AC1"/>
    <w:rsid w:val="00353F37"/>
    <w:rsid w:val="0035785E"/>
    <w:rsid w:val="00360E35"/>
    <w:rsid w:val="00361D89"/>
    <w:rsid w:val="00361FF4"/>
    <w:rsid w:val="003620A8"/>
    <w:rsid w:val="00362BD0"/>
    <w:rsid w:val="00363033"/>
    <w:rsid w:val="003630C2"/>
    <w:rsid w:val="00364B37"/>
    <w:rsid w:val="003655EF"/>
    <w:rsid w:val="00365BFE"/>
    <w:rsid w:val="00365E00"/>
    <w:rsid w:val="00366473"/>
    <w:rsid w:val="00366778"/>
    <w:rsid w:val="00367B05"/>
    <w:rsid w:val="003707CB"/>
    <w:rsid w:val="0037159A"/>
    <w:rsid w:val="00372FBD"/>
    <w:rsid w:val="00373272"/>
    <w:rsid w:val="00373589"/>
    <w:rsid w:val="0037393E"/>
    <w:rsid w:val="00373FBC"/>
    <w:rsid w:val="00374083"/>
    <w:rsid w:val="003740E9"/>
    <w:rsid w:val="00377928"/>
    <w:rsid w:val="003801B9"/>
    <w:rsid w:val="003806F9"/>
    <w:rsid w:val="003808C7"/>
    <w:rsid w:val="0038155E"/>
    <w:rsid w:val="0038188B"/>
    <w:rsid w:val="003818B4"/>
    <w:rsid w:val="00381962"/>
    <w:rsid w:val="00381D2D"/>
    <w:rsid w:val="00381FB2"/>
    <w:rsid w:val="0038254F"/>
    <w:rsid w:val="00382862"/>
    <w:rsid w:val="003831D6"/>
    <w:rsid w:val="003832A8"/>
    <w:rsid w:val="00383582"/>
    <w:rsid w:val="003839F9"/>
    <w:rsid w:val="00385301"/>
    <w:rsid w:val="00386502"/>
    <w:rsid w:val="00386B9E"/>
    <w:rsid w:val="00387AC8"/>
    <w:rsid w:val="00387D21"/>
    <w:rsid w:val="00387F6B"/>
    <w:rsid w:val="00390236"/>
    <w:rsid w:val="0039023B"/>
    <w:rsid w:val="00390243"/>
    <w:rsid w:val="00390C85"/>
    <w:rsid w:val="00391283"/>
    <w:rsid w:val="003914BA"/>
    <w:rsid w:val="00391C3D"/>
    <w:rsid w:val="00392063"/>
    <w:rsid w:val="00392250"/>
    <w:rsid w:val="00392458"/>
    <w:rsid w:val="0039327D"/>
    <w:rsid w:val="00394425"/>
    <w:rsid w:val="003949F0"/>
    <w:rsid w:val="00394C7E"/>
    <w:rsid w:val="00394CD2"/>
    <w:rsid w:val="00394FBC"/>
    <w:rsid w:val="00395FAD"/>
    <w:rsid w:val="003963BF"/>
    <w:rsid w:val="003974EC"/>
    <w:rsid w:val="003979FF"/>
    <w:rsid w:val="003A07E1"/>
    <w:rsid w:val="003A20CC"/>
    <w:rsid w:val="003A2493"/>
    <w:rsid w:val="003A394F"/>
    <w:rsid w:val="003A3A63"/>
    <w:rsid w:val="003A3B06"/>
    <w:rsid w:val="003A41BF"/>
    <w:rsid w:val="003A4BCF"/>
    <w:rsid w:val="003A6C75"/>
    <w:rsid w:val="003A7DC9"/>
    <w:rsid w:val="003A7FB2"/>
    <w:rsid w:val="003B00CC"/>
    <w:rsid w:val="003B0A93"/>
    <w:rsid w:val="003B1D48"/>
    <w:rsid w:val="003B1E8A"/>
    <w:rsid w:val="003B22C9"/>
    <w:rsid w:val="003B2ECA"/>
    <w:rsid w:val="003B3683"/>
    <w:rsid w:val="003B3CC9"/>
    <w:rsid w:val="003B418D"/>
    <w:rsid w:val="003B4230"/>
    <w:rsid w:val="003B47BE"/>
    <w:rsid w:val="003B512C"/>
    <w:rsid w:val="003B525F"/>
    <w:rsid w:val="003B5A38"/>
    <w:rsid w:val="003B66BF"/>
    <w:rsid w:val="003B71B9"/>
    <w:rsid w:val="003B7730"/>
    <w:rsid w:val="003B7A76"/>
    <w:rsid w:val="003C0A48"/>
    <w:rsid w:val="003C12BD"/>
    <w:rsid w:val="003C138B"/>
    <w:rsid w:val="003C1767"/>
    <w:rsid w:val="003C1823"/>
    <w:rsid w:val="003C1DF6"/>
    <w:rsid w:val="003C293E"/>
    <w:rsid w:val="003C2DAE"/>
    <w:rsid w:val="003C35A0"/>
    <w:rsid w:val="003C3E0E"/>
    <w:rsid w:val="003C3F6C"/>
    <w:rsid w:val="003C4DB7"/>
    <w:rsid w:val="003C4FC2"/>
    <w:rsid w:val="003C6BDF"/>
    <w:rsid w:val="003C7639"/>
    <w:rsid w:val="003C7D81"/>
    <w:rsid w:val="003D23FB"/>
    <w:rsid w:val="003D2C4B"/>
    <w:rsid w:val="003D2C7B"/>
    <w:rsid w:val="003D3340"/>
    <w:rsid w:val="003D3475"/>
    <w:rsid w:val="003D41F2"/>
    <w:rsid w:val="003D471D"/>
    <w:rsid w:val="003D6001"/>
    <w:rsid w:val="003D6214"/>
    <w:rsid w:val="003D6D52"/>
    <w:rsid w:val="003D709C"/>
    <w:rsid w:val="003D7357"/>
    <w:rsid w:val="003E0DE1"/>
    <w:rsid w:val="003E1489"/>
    <w:rsid w:val="003E3143"/>
    <w:rsid w:val="003E3D67"/>
    <w:rsid w:val="003E3FE6"/>
    <w:rsid w:val="003E41E6"/>
    <w:rsid w:val="003E47F5"/>
    <w:rsid w:val="003E5D31"/>
    <w:rsid w:val="003E5E7D"/>
    <w:rsid w:val="003E6099"/>
    <w:rsid w:val="003E6F85"/>
    <w:rsid w:val="003E7413"/>
    <w:rsid w:val="003F06D9"/>
    <w:rsid w:val="003F0F05"/>
    <w:rsid w:val="003F115E"/>
    <w:rsid w:val="003F28AA"/>
    <w:rsid w:val="003F30D3"/>
    <w:rsid w:val="003F360A"/>
    <w:rsid w:val="003F426F"/>
    <w:rsid w:val="003F438F"/>
    <w:rsid w:val="003F4CB9"/>
    <w:rsid w:val="003F5F2D"/>
    <w:rsid w:val="003F61A9"/>
    <w:rsid w:val="003F6555"/>
    <w:rsid w:val="003F6770"/>
    <w:rsid w:val="003F7327"/>
    <w:rsid w:val="00400004"/>
    <w:rsid w:val="004026E4"/>
    <w:rsid w:val="00402813"/>
    <w:rsid w:val="004029C9"/>
    <w:rsid w:val="0040309B"/>
    <w:rsid w:val="00403DBE"/>
    <w:rsid w:val="00404D9B"/>
    <w:rsid w:val="0040530B"/>
    <w:rsid w:val="0040541D"/>
    <w:rsid w:val="004055FD"/>
    <w:rsid w:val="00405B1A"/>
    <w:rsid w:val="00406108"/>
    <w:rsid w:val="004062A0"/>
    <w:rsid w:val="00407D5C"/>
    <w:rsid w:val="00407E72"/>
    <w:rsid w:val="00411267"/>
    <w:rsid w:val="00411AE6"/>
    <w:rsid w:val="00411E09"/>
    <w:rsid w:val="004120E8"/>
    <w:rsid w:val="004122CE"/>
    <w:rsid w:val="00412504"/>
    <w:rsid w:val="0041338A"/>
    <w:rsid w:val="0041483E"/>
    <w:rsid w:val="004169EF"/>
    <w:rsid w:val="0042018C"/>
    <w:rsid w:val="00420564"/>
    <w:rsid w:val="00421509"/>
    <w:rsid w:val="00421E6D"/>
    <w:rsid w:val="00422B26"/>
    <w:rsid w:val="00423C69"/>
    <w:rsid w:val="0042518B"/>
    <w:rsid w:val="00425720"/>
    <w:rsid w:val="00425BFE"/>
    <w:rsid w:val="00425F8C"/>
    <w:rsid w:val="004268B5"/>
    <w:rsid w:val="00426A1F"/>
    <w:rsid w:val="00427327"/>
    <w:rsid w:val="00427880"/>
    <w:rsid w:val="00427DAD"/>
    <w:rsid w:val="00427E12"/>
    <w:rsid w:val="00427E91"/>
    <w:rsid w:val="0043020C"/>
    <w:rsid w:val="0043023B"/>
    <w:rsid w:val="00430D7A"/>
    <w:rsid w:val="00431035"/>
    <w:rsid w:val="00431755"/>
    <w:rsid w:val="00431C18"/>
    <w:rsid w:val="00431D15"/>
    <w:rsid w:val="00431FF8"/>
    <w:rsid w:val="00432828"/>
    <w:rsid w:val="00432874"/>
    <w:rsid w:val="004328D9"/>
    <w:rsid w:val="00432CAC"/>
    <w:rsid w:val="0043354A"/>
    <w:rsid w:val="00433AAA"/>
    <w:rsid w:val="00433B65"/>
    <w:rsid w:val="0043439B"/>
    <w:rsid w:val="00435384"/>
    <w:rsid w:val="0043591A"/>
    <w:rsid w:val="004371CC"/>
    <w:rsid w:val="004377F8"/>
    <w:rsid w:val="004406F8"/>
    <w:rsid w:val="0044101F"/>
    <w:rsid w:val="0044115A"/>
    <w:rsid w:val="00441197"/>
    <w:rsid w:val="00442BB1"/>
    <w:rsid w:val="00442CD4"/>
    <w:rsid w:val="00443690"/>
    <w:rsid w:val="00443810"/>
    <w:rsid w:val="0044431F"/>
    <w:rsid w:val="0044438A"/>
    <w:rsid w:val="004443A7"/>
    <w:rsid w:val="0044598A"/>
    <w:rsid w:val="00445EDC"/>
    <w:rsid w:val="0044769C"/>
    <w:rsid w:val="00450074"/>
    <w:rsid w:val="00450223"/>
    <w:rsid w:val="00450FAC"/>
    <w:rsid w:val="004510C3"/>
    <w:rsid w:val="0045148D"/>
    <w:rsid w:val="00451EC8"/>
    <w:rsid w:val="0045235D"/>
    <w:rsid w:val="00452A3C"/>
    <w:rsid w:val="0045303E"/>
    <w:rsid w:val="00453619"/>
    <w:rsid w:val="00453DAA"/>
    <w:rsid w:val="004542A7"/>
    <w:rsid w:val="0045446F"/>
    <w:rsid w:val="004548E6"/>
    <w:rsid w:val="00454DDC"/>
    <w:rsid w:val="004554AD"/>
    <w:rsid w:val="00455835"/>
    <w:rsid w:val="00455F9F"/>
    <w:rsid w:val="004561E8"/>
    <w:rsid w:val="0045636B"/>
    <w:rsid w:val="00456DBC"/>
    <w:rsid w:val="00457523"/>
    <w:rsid w:val="0045766C"/>
    <w:rsid w:val="00457C98"/>
    <w:rsid w:val="00457D80"/>
    <w:rsid w:val="00457F6B"/>
    <w:rsid w:val="0046028B"/>
    <w:rsid w:val="00460312"/>
    <w:rsid w:val="00460690"/>
    <w:rsid w:val="0046104A"/>
    <w:rsid w:val="0046104D"/>
    <w:rsid w:val="00461D9E"/>
    <w:rsid w:val="0046219F"/>
    <w:rsid w:val="0046299C"/>
    <w:rsid w:val="004630E6"/>
    <w:rsid w:val="00463692"/>
    <w:rsid w:val="00463D02"/>
    <w:rsid w:val="00463D51"/>
    <w:rsid w:val="00464665"/>
    <w:rsid w:val="004646D8"/>
    <w:rsid w:val="0046479E"/>
    <w:rsid w:val="0046496D"/>
    <w:rsid w:val="00465A35"/>
    <w:rsid w:val="00465BB0"/>
    <w:rsid w:val="0046615F"/>
    <w:rsid w:val="004664DB"/>
    <w:rsid w:val="00466F85"/>
    <w:rsid w:val="00467376"/>
    <w:rsid w:val="00467703"/>
    <w:rsid w:val="00467863"/>
    <w:rsid w:val="00467C2F"/>
    <w:rsid w:val="00467CE3"/>
    <w:rsid w:val="00467DB2"/>
    <w:rsid w:val="00467DBA"/>
    <w:rsid w:val="0047026E"/>
    <w:rsid w:val="00470EA3"/>
    <w:rsid w:val="0047117B"/>
    <w:rsid w:val="00471180"/>
    <w:rsid w:val="004715F2"/>
    <w:rsid w:val="004719BB"/>
    <w:rsid w:val="0047241F"/>
    <w:rsid w:val="004727F5"/>
    <w:rsid w:val="00472CC7"/>
    <w:rsid w:val="00472E13"/>
    <w:rsid w:val="00473C64"/>
    <w:rsid w:val="00474215"/>
    <w:rsid w:val="0047448C"/>
    <w:rsid w:val="004745D1"/>
    <w:rsid w:val="00476D41"/>
    <w:rsid w:val="00477354"/>
    <w:rsid w:val="004778E5"/>
    <w:rsid w:val="004779BC"/>
    <w:rsid w:val="004804A4"/>
    <w:rsid w:val="00480ADF"/>
    <w:rsid w:val="00481220"/>
    <w:rsid w:val="004816D5"/>
    <w:rsid w:val="00481B6D"/>
    <w:rsid w:val="00481FA2"/>
    <w:rsid w:val="00482C3C"/>
    <w:rsid w:val="00485299"/>
    <w:rsid w:val="0048557A"/>
    <w:rsid w:val="00486565"/>
    <w:rsid w:val="00486AEE"/>
    <w:rsid w:val="00486DEC"/>
    <w:rsid w:val="0048753D"/>
    <w:rsid w:val="00490807"/>
    <w:rsid w:val="004910D9"/>
    <w:rsid w:val="00491100"/>
    <w:rsid w:val="0049117A"/>
    <w:rsid w:val="00491E15"/>
    <w:rsid w:val="0049209B"/>
    <w:rsid w:val="0049241D"/>
    <w:rsid w:val="004924E3"/>
    <w:rsid w:val="0049321B"/>
    <w:rsid w:val="00493389"/>
    <w:rsid w:val="00493904"/>
    <w:rsid w:val="00495674"/>
    <w:rsid w:val="00495933"/>
    <w:rsid w:val="00496350"/>
    <w:rsid w:val="00496845"/>
    <w:rsid w:val="00496A2D"/>
    <w:rsid w:val="00497773"/>
    <w:rsid w:val="00497D68"/>
    <w:rsid w:val="004A0084"/>
    <w:rsid w:val="004A123C"/>
    <w:rsid w:val="004A214C"/>
    <w:rsid w:val="004A2276"/>
    <w:rsid w:val="004A2A38"/>
    <w:rsid w:val="004A38ED"/>
    <w:rsid w:val="004A4C87"/>
    <w:rsid w:val="004A4EC7"/>
    <w:rsid w:val="004A51D8"/>
    <w:rsid w:val="004A559C"/>
    <w:rsid w:val="004A5811"/>
    <w:rsid w:val="004A5941"/>
    <w:rsid w:val="004A5A9F"/>
    <w:rsid w:val="004A6272"/>
    <w:rsid w:val="004A6495"/>
    <w:rsid w:val="004A6548"/>
    <w:rsid w:val="004A6D6A"/>
    <w:rsid w:val="004A6FF2"/>
    <w:rsid w:val="004A730F"/>
    <w:rsid w:val="004A7494"/>
    <w:rsid w:val="004A7B5F"/>
    <w:rsid w:val="004B03BC"/>
    <w:rsid w:val="004B1490"/>
    <w:rsid w:val="004B299C"/>
    <w:rsid w:val="004B29EE"/>
    <w:rsid w:val="004B2CDE"/>
    <w:rsid w:val="004B3810"/>
    <w:rsid w:val="004B38D2"/>
    <w:rsid w:val="004B3D65"/>
    <w:rsid w:val="004B482E"/>
    <w:rsid w:val="004B48CF"/>
    <w:rsid w:val="004B4D27"/>
    <w:rsid w:val="004B5639"/>
    <w:rsid w:val="004B57A6"/>
    <w:rsid w:val="004B5FF5"/>
    <w:rsid w:val="004B68F4"/>
    <w:rsid w:val="004B7441"/>
    <w:rsid w:val="004B7BC7"/>
    <w:rsid w:val="004C06EB"/>
    <w:rsid w:val="004C11B7"/>
    <w:rsid w:val="004C194C"/>
    <w:rsid w:val="004C2459"/>
    <w:rsid w:val="004C271F"/>
    <w:rsid w:val="004C5285"/>
    <w:rsid w:val="004C5A07"/>
    <w:rsid w:val="004C661E"/>
    <w:rsid w:val="004C6993"/>
    <w:rsid w:val="004C6BAB"/>
    <w:rsid w:val="004C7011"/>
    <w:rsid w:val="004D00D3"/>
    <w:rsid w:val="004D068D"/>
    <w:rsid w:val="004D0698"/>
    <w:rsid w:val="004D0815"/>
    <w:rsid w:val="004D0838"/>
    <w:rsid w:val="004D0BED"/>
    <w:rsid w:val="004D104E"/>
    <w:rsid w:val="004D18C6"/>
    <w:rsid w:val="004D19AD"/>
    <w:rsid w:val="004D1BDF"/>
    <w:rsid w:val="004D1C37"/>
    <w:rsid w:val="004D3346"/>
    <w:rsid w:val="004D3529"/>
    <w:rsid w:val="004D5210"/>
    <w:rsid w:val="004D606B"/>
    <w:rsid w:val="004D64BE"/>
    <w:rsid w:val="004D6BBF"/>
    <w:rsid w:val="004D7926"/>
    <w:rsid w:val="004D7967"/>
    <w:rsid w:val="004E01FD"/>
    <w:rsid w:val="004E02FC"/>
    <w:rsid w:val="004E04DC"/>
    <w:rsid w:val="004E1C21"/>
    <w:rsid w:val="004E22BB"/>
    <w:rsid w:val="004E2E7F"/>
    <w:rsid w:val="004E3E38"/>
    <w:rsid w:val="004E4A58"/>
    <w:rsid w:val="004E4B71"/>
    <w:rsid w:val="004E4FDD"/>
    <w:rsid w:val="004E5302"/>
    <w:rsid w:val="004E738D"/>
    <w:rsid w:val="004E753B"/>
    <w:rsid w:val="004E762E"/>
    <w:rsid w:val="004E7921"/>
    <w:rsid w:val="004F0AC2"/>
    <w:rsid w:val="004F0BEC"/>
    <w:rsid w:val="004F1385"/>
    <w:rsid w:val="004F1DC1"/>
    <w:rsid w:val="004F2B3D"/>
    <w:rsid w:val="004F2D30"/>
    <w:rsid w:val="004F2ED7"/>
    <w:rsid w:val="004F32B2"/>
    <w:rsid w:val="004F5014"/>
    <w:rsid w:val="004F5082"/>
    <w:rsid w:val="004F52AA"/>
    <w:rsid w:val="004F56D6"/>
    <w:rsid w:val="004F5946"/>
    <w:rsid w:val="004F6C40"/>
    <w:rsid w:val="004F741E"/>
    <w:rsid w:val="004F7771"/>
    <w:rsid w:val="004F78B7"/>
    <w:rsid w:val="004F7EAE"/>
    <w:rsid w:val="004F7F14"/>
    <w:rsid w:val="00501EF5"/>
    <w:rsid w:val="00501FAD"/>
    <w:rsid w:val="00503439"/>
    <w:rsid w:val="00503638"/>
    <w:rsid w:val="00503883"/>
    <w:rsid w:val="00503CBB"/>
    <w:rsid w:val="005044F4"/>
    <w:rsid w:val="00504917"/>
    <w:rsid w:val="00505C86"/>
    <w:rsid w:val="00506648"/>
    <w:rsid w:val="005067E2"/>
    <w:rsid w:val="00510701"/>
    <w:rsid w:val="00510828"/>
    <w:rsid w:val="00511A32"/>
    <w:rsid w:val="00511CBC"/>
    <w:rsid w:val="005129F3"/>
    <w:rsid w:val="00513184"/>
    <w:rsid w:val="0051401A"/>
    <w:rsid w:val="005142BE"/>
    <w:rsid w:val="00515100"/>
    <w:rsid w:val="00516165"/>
    <w:rsid w:val="00516B5A"/>
    <w:rsid w:val="0051702A"/>
    <w:rsid w:val="005179FE"/>
    <w:rsid w:val="00517D49"/>
    <w:rsid w:val="005206D5"/>
    <w:rsid w:val="00520775"/>
    <w:rsid w:val="00520CA9"/>
    <w:rsid w:val="00521A5D"/>
    <w:rsid w:val="00522688"/>
    <w:rsid w:val="00522D8D"/>
    <w:rsid w:val="00522EC7"/>
    <w:rsid w:val="005237B1"/>
    <w:rsid w:val="0052393A"/>
    <w:rsid w:val="00525779"/>
    <w:rsid w:val="00525A3C"/>
    <w:rsid w:val="00525DCE"/>
    <w:rsid w:val="00526169"/>
    <w:rsid w:val="005265BB"/>
    <w:rsid w:val="0052721E"/>
    <w:rsid w:val="0052777E"/>
    <w:rsid w:val="005302A7"/>
    <w:rsid w:val="00530CF3"/>
    <w:rsid w:val="00531089"/>
    <w:rsid w:val="005310D0"/>
    <w:rsid w:val="005317DD"/>
    <w:rsid w:val="005330EA"/>
    <w:rsid w:val="00533399"/>
    <w:rsid w:val="00533BA0"/>
    <w:rsid w:val="00533C56"/>
    <w:rsid w:val="00534774"/>
    <w:rsid w:val="00534967"/>
    <w:rsid w:val="00536CD9"/>
    <w:rsid w:val="00537A4B"/>
    <w:rsid w:val="00537CF6"/>
    <w:rsid w:val="005406BF"/>
    <w:rsid w:val="005409E3"/>
    <w:rsid w:val="00540A9E"/>
    <w:rsid w:val="00540BC1"/>
    <w:rsid w:val="00540CC3"/>
    <w:rsid w:val="00541180"/>
    <w:rsid w:val="005413E9"/>
    <w:rsid w:val="0054145E"/>
    <w:rsid w:val="00541D9D"/>
    <w:rsid w:val="00541DAA"/>
    <w:rsid w:val="00541E0A"/>
    <w:rsid w:val="00542D31"/>
    <w:rsid w:val="00543199"/>
    <w:rsid w:val="0054334A"/>
    <w:rsid w:val="00543ADE"/>
    <w:rsid w:val="00543D71"/>
    <w:rsid w:val="0054411F"/>
    <w:rsid w:val="00544328"/>
    <w:rsid w:val="0054481B"/>
    <w:rsid w:val="00544D0A"/>
    <w:rsid w:val="00545303"/>
    <w:rsid w:val="00546433"/>
    <w:rsid w:val="005465DD"/>
    <w:rsid w:val="00546BD5"/>
    <w:rsid w:val="0054788E"/>
    <w:rsid w:val="005501A3"/>
    <w:rsid w:val="00550854"/>
    <w:rsid w:val="00551158"/>
    <w:rsid w:val="005512A4"/>
    <w:rsid w:val="00551954"/>
    <w:rsid w:val="00551C0E"/>
    <w:rsid w:val="005521A3"/>
    <w:rsid w:val="00552EC9"/>
    <w:rsid w:val="00553118"/>
    <w:rsid w:val="0055327E"/>
    <w:rsid w:val="005532CB"/>
    <w:rsid w:val="005536ED"/>
    <w:rsid w:val="00553EA5"/>
    <w:rsid w:val="00554025"/>
    <w:rsid w:val="0055449D"/>
    <w:rsid w:val="00554D83"/>
    <w:rsid w:val="005553B5"/>
    <w:rsid w:val="005556B2"/>
    <w:rsid w:val="005557CE"/>
    <w:rsid w:val="00556254"/>
    <w:rsid w:val="00556FFF"/>
    <w:rsid w:val="00557010"/>
    <w:rsid w:val="005573C0"/>
    <w:rsid w:val="005573EA"/>
    <w:rsid w:val="00557441"/>
    <w:rsid w:val="005577EE"/>
    <w:rsid w:val="0056031F"/>
    <w:rsid w:val="00560C58"/>
    <w:rsid w:val="0056221D"/>
    <w:rsid w:val="00562991"/>
    <w:rsid w:val="00562B02"/>
    <w:rsid w:val="00562FBE"/>
    <w:rsid w:val="005630B5"/>
    <w:rsid w:val="005640D1"/>
    <w:rsid w:val="00564280"/>
    <w:rsid w:val="00564E45"/>
    <w:rsid w:val="00564EB0"/>
    <w:rsid w:val="00564F81"/>
    <w:rsid w:val="0056697B"/>
    <w:rsid w:val="00566B57"/>
    <w:rsid w:val="00566E08"/>
    <w:rsid w:val="00566EE6"/>
    <w:rsid w:val="00567F15"/>
    <w:rsid w:val="00567F2A"/>
    <w:rsid w:val="00570766"/>
    <w:rsid w:val="00570AF6"/>
    <w:rsid w:val="005711A2"/>
    <w:rsid w:val="00571C0C"/>
    <w:rsid w:val="00572126"/>
    <w:rsid w:val="005729BA"/>
    <w:rsid w:val="005731B7"/>
    <w:rsid w:val="005740D6"/>
    <w:rsid w:val="00574768"/>
    <w:rsid w:val="0057483B"/>
    <w:rsid w:val="00574C0E"/>
    <w:rsid w:val="005751B4"/>
    <w:rsid w:val="00575C57"/>
    <w:rsid w:val="00576CC0"/>
    <w:rsid w:val="00577564"/>
    <w:rsid w:val="00577933"/>
    <w:rsid w:val="00580003"/>
    <w:rsid w:val="00580482"/>
    <w:rsid w:val="00580842"/>
    <w:rsid w:val="00580B8D"/>
    <w:rsid w:val="00580C1C"/>
    <w:rsid w:val="005816E6"/>
    <w:rsid w:val="005825BF"/>
    <w:rsid w:val="00583185"/>
    <w:rsid w:val="00583A92"/>
    <w:rsid w:val="00584BEC"/>
    <w:rsid w:val="00584E29"/>
    <w:rsid w:val="005853A4"/>
    <w:rsid w:val="0058556A"/>
    <w:rsid w:val="00585C36"/>
    <w:rsid w:val="00585F28"/>
    <w:rsid w:val="0058611B"/>
    <w:rsid w:val="00586CC6"/>
    <w:rsid w:val="00586CC8"/>
    <w:rsid w:val="00592158"/>
    <w:rsid w:val="00592D92"/>
    <w:rsid w:val="0059361C"/>
    <w:rsid w:val="0059397D"/>
    <w:rsid w:val="00594002"/>
    <w:rsid w:val="005943C8"/>
    <w:rsid w:val="00594594"/>
    <w:rsid w:val="00594C6C"/>
    <w:rsid w:val="005950D6"/>
    <w:rsid w:val="00595DCA"/>
    <w:rsid w:val="0059606A"/>
    <w:rsid w:val="0059609C"/>
    <w:rsid w:val="005962F1"/>
    <w:rsid w:val="00596625"/>
    <w:rsid w:val="00596ABF"/>
    <w:rsid w:val="00596B07"/>
    <w:rsid w:val="00597BA0"/>
    <w:rsid w:val="00597F05"/>
    <w:rsid w:val="005A072D"/>
    <w:rsid w:val="005A08DB"/>
    <w:rsid w:val="005A0FB3"/>
    <w:rsid w:val="005A165B"/>
    <w:rsid w:val="005A1B13"/>
    <w:rsid w:val="005A1E90"/>
    <w:rsid w:val="005A4701"/>
    <w:rsid w:val="005A4B78"/>
    <w:rsid w:val="005A4FFB"/>
    <w:rsid w:val="005A5B63"/>
    <w:rsid w:val="005A5BEA"/>
    <w:rsid w:val="005A5FFE"/>
    <w:rsid w:val="005A6320"/>
    <w:rsid w:val="005A6703"/>
    <w:rsid w:val="005A6CDF"/>
    <w:rsid w:val="005A7396"/>
    <w:rsid w:val="005B00F6"/>
    <w:rsid w:val="005B0B71"/>
    <w:rsid w:val="005B104D"/>
    <w:rsid w:val="005B141C"/>
    <w:rsid w:val="005B3A89"/>
    <w:rsid w:val="005B433D"/>
    <w:rsid w:val="005B43EB"/>
    <w:rsid w:val="005B44B4"/>
    <w:rsid w:val="005B4ED9"/>
    <w:rsid w:val="005B59A7"/>
    <w:rsid w:val="005B5B9C"/>
    <w:rsid w:val="005B5C91"/>
    <w:rsid w:val="005B611A"/>
    <w:rsid w:val="005B61B1"/>
    <w:rsid w:val="005C05B0"/>
    <w:rsid w:val="005C1539"/>
    <w:rsid w:val="005C1597"/>
    <w:rsid w:val="005C1744"/>
    <w:rsid w:val="005C1880"/>
    <w:rsid w:val="005C21F6"/>
    <w:rsid w:val="005C2959"/>
    <w:rsid w:val="005C319E"/>
    <w:rsid w:val="005C36BA"/>
    <w:rsid w:val="005C3704"/>
    <w:rsid w:val="005C4AC6"/>
    <w:rsid w:val="005C504A"/>
    <w:rsid w:val="005C562E"/>
    <w:rsid w:val="005C61C3"/>
    <w:rsid w:val="005C6482"/>
    <w:rsid w:val="005C73F0"/>
    <w:rsid w:val="005D0CD4"/>
    <w:rsid w:val="005D1B2A"/>
    <w:rsid w:val="005D28BB"/>
    <w:rsid w:val="005D2BA8"/>
    <w:rsid w:val="005D308B"/>
    <w:rsid w:val="005D43C4"/>
    <w:rsid w:val="005D5B83"/>
    <w:rsid w:val="005D5DF1"/>
    <w:rsid w:val="005D61D5"/>
    <w:rsid w:val="005D7312"/>
    <w:rsid w:val="005D7C41"/>
    <w:rsid w:val="005E0289"/>
    <w:rsid w:val="005E06A7"/>
    <w:rsid w:val="005E1052"/>
    <w:rsid w:val="005E15F0"/>
    <w:rsid w:val="005E1E8D"/>
    <w:rsid w:val="005E1FF9"/>
    <w:rsid w:val="005E40A7"/>
    <w:rsid w:val="005E54AC"/>
    <w:rsid w:val="005E563A"/>
    <w:rsid w:val="005E5BD3"/>
    <w:rsid w:val="005E5F3A"/>
    <w:rsid w:val="005E6272"/>
    <w:rsid w:val="005E63DD"/>
    <w:rsid w:val="005E6EC0"/>
    <w:rsid w:val="005E6F0A"/>
    <w:rsid w:val="005E715D"/>
    <w:rsid w:val="005E718B"/>
    <w:rsid w:val="005E7348"/>
    <w:rsid w:val="005E768A"/>
    <w:rsid w:val="005E792C"/>
    <w:rsid w:val="005F086E"/>
    <w:rsid w:val="005F0BEF"/>
    <w:rsid w:val="005F11C0"/>
    <w:rsid w:val="005F1445"/>
    <w:rsid w:val="005F1947"/>
    <w:rsid w:val="005F31A6"/>
    <w:rsid w:val="005F51D4"/>
    <w:rsid w:val="005F5D01"/>
    <w:rsid w:val="005F6443"/>
    <w:rsid w:val="005F72A7"/>
    <w:rsid w:val="005F7890"/>
    <w:rsid w:val="005F7E1E"/>
    <w:rsid w:val="005F7F6A"/>
    <w:rsid w:val="0060016D"/>
    <w:rsid w:val="006004CD"/>
    <w:rsid w:val="00600632"/>
    <w:rsid w:val="00600741"/>
    <w:rsid w:val="00600C01"/>
    <w:rsid w:val="0060106C"/>
    <w:rsid w:val="006012D5"/>
    <w:rsid w:val="006026EB"/>
    <w:rsid w:val="006029AE"/>
    <w:rsid w:val="00602BCD"/>
    <w:rsid w:val="0060356B"/>
    <w:rsid w:val="00603CDA"/>
    <w:rsid w:val="00603DBE"/>
    <w:rsid w:val="00604326"/>
    <w:rsid w:val="00604493"/>
    <w:rsid w:val="00605870"/>
    <w:rsid w:val="00605A29"/>
    <w:rsid w:val="00605E9E"/>
    <w:rsid w:val="00605EDA"/>
    <w:rsid w:val="00605F19"/>
    <w:rsid w:val="006060CC"/>
    <w:rsid w:val="00606195"/>
    <w:rsid w:val="00606390"/>
    <w:rsid w:val="00606650"/>
    <w:rsid w:val="00606830"/>
    <w:rsid w:val="00606A39"/>
    <w:rsid w:val="006075FC"/>
    <w:rsid w:val="00607FE2"/>
    <w:rsid w:val="006112F1"/>
    <w:rsid w:val="00611EEE"/>
    <w:rsid w:val="00612A1A"/>
    <w:rsid w:val="00612D31"/>
    <w:rsid w:val="0061303C"/>
    <w:rsid w:val="00613CB3"/>
    <w:rsid w:val="0061524C"/>
    <w:rsid w:val="006155A0"/>
    <w:rsid w:val="006157BE"/>
    <w:rsid w:val="00616F0F"/>
    <w:rsid w:val="0061709B"/>
    <w:rsid w:val="006172D0"/>
    <w:rsid w:val="006219F0"/>
    <w:rsid w:val="006221B8"/>
    <w:rsid w:val="00622A5B"/>
    <w:rsid w:val="00622BF3"/>
    <w:rsid w:val="0062410C"/>
    <w:rsid w:val="006243A7"/>
    <w:rsid w:val="006245FE"/>
    <w:rsid w:val="00624610"/>
    <w:rsid w:val="00625328"/>
    <w:rsid w:val="00625BD4"/>
    <w:rsid w:val="006262B8"/>
    <w:rsid w:val="00626625"/>
    <w:rsid w:val="00626AE1"/>
    <w:rsid w:val="00627031"/>
    <w:rsid w:val="00630C91"/>
    <w:rsid w:val="00630E14"/>
    <w:rsid w:val="00630FE5"/>
    <w:rsid w:val="00631184"/>
    <w:rsid w:val="00631D70"/>
    <w:rsid w:val="00632159"/>
    <w:rsid w:val="006321F4"/>
    <w:rsid w:val="00632918"/>
    <w:rsid w:val="006337E4"/>
    <w:rsid w:val="00633EBE"/>
    <w:rsid w:val="00633ECD"/>
    <w:rsid w:val="006343F4"/>
    <w:rsid w:val="0063473E"/>
    <w:rsid w:val="00634D0A"/>
    <w:rsid w:val="00634E3A"/>
    <w:rsid w:val="0063586E"/>
    <w:rsid w:val="00635C2E"/>
    <w:rsid w:val="00636006"/>
    <w:rsid w:val="00636358"/>
    <w:rsid w:val="0063662C"/>
    <w:rsid w:val="00636A20"/>
    <w:rsid w:val="00636E0F"/>
    <w:rsid w:val="00636E9F"/>
    <w:rsid w:val="006377BC"/>
    <w:rsid w:val="00637EEB"/>
    <w:rsid w:val="00637FA3"/>
    <w:rsid w:val="00640118"/>
    <w:rsid w:val="0064016E"/>
    <w:rsid w:val="006401E7"/>
    <w:rsid w:val="00640440"/>
    <w:rsid w:val="00640889"/>
    <w:rsid w:val="0064099A"/>
    <w:rsid w:val="00640C9B"/>
    <w:rsid w:val="006414A8"/>
    <w:rsid w:val="006425D1"/>
    <w:rsid w:val="00643094"/>
    <w:rsid w:val="006435B6"/>
    <w:rsid w:val="006436A3"/>
    <w:rsid w:val="00643901"/>
    <w:rsid w:val="00643C17"/>
    <w:rsid w:val="00645C02"/>
    <w:rsid w:val="00645C3B"/>
    <w:rsid w:val="0064639B"/>
    <w:rsid w:val="00646504"/>
    <w:rsid w:val="00650C50"/>
    <w:rsid w:val="0065127E"/>
    <w:rsid w:val="006514B5"/>
    <w:rsid w:val="006518BD"/>
    <w:rsid w:val="00651D4A"/>
    <w:rsid w:val="006521F5"/>
    <w:rsid w:val="00652326"/>
    <w:rsid w:val="00652AA4"/>
    <w:rsid w:val="006537A3"/>
    <w:rsid w:val="006552F6"/>
    <w:rsid w:val="0065596A"/>
    <w:rsid w:val="006559A7"/>
    <w:rsid w:val="00656197"/>
    <w:rsid w:val="00656A28"/>
    <w:rsid w:val="00656DE2"/>
    <w:rsid w:val="00657642"/>
    <w:rsid w:val="006576B3"/>
    <w:rsid w:val="00657B63"/>
    <w:rsid w:val="006602FE"/>
    <w:rsid w:val="00660651"/>
    <w:rsid w:val="0066071C"/>
    <w:rsid w:val="006607F3"/>
    <w:rsid w:val="006615C9"/>
    <w:rsid w:val="0066194B"/>
    <w:rsid w:val="006629D7"/>
    <w:rsid w:val="00663A28"/>
    <w:rsid w:val="00663DB5"/>
    <w:rsid w:val="00665FDA"/>
    <w:rsid w:val="00666089"/>
    <w:rsid w:val="00666D97"/>
    <w:rsid w:val="0066726B"/>
    <w:rsid w:val="00667390"/>
    <w:rsid w:val="0066753F"/>
    <w:rsid w:val="00670166"/>
    <w:rsid w:val="00671084"/>
    <w:rsid w:val="006714D9"/>
    <w:rsid w:val="006717ED"/>
    <w:rsid w:val="00671C64"/>
    <w:rsid w:val="00672A1A"/>
    <w:rsid w:val="00673DEF"/>
    <w:rsid w:val="00674537"/>
    <w:rsid w:val="006745DA"/>
    <w:rsid w:val="00674915"/>
    <w:rsid w:val="00674978"/>
    <w:rsid w:val="00675A02"/>
    <w:rsid w:val="00675F4C"/>
    <w:rsid w:val="00675F62"/>
    <w:rsid w:val="0067676D"/>
    <w:rsid w:val="0067787F"/>
    <w:rsid w:val="006779CB"/>
    <w:rsid w:val="006802E8"/>
    <w:rsid w:val="00680371"/>
    <w:rsid w:val="00680DFE"/>
    <w:rsid w:val="006810DC"/>
    <w:rsid w:val="0068247D"/>
    <w:rsid w:val="00682524"/>
    <w:rsid w:val="00683343"/>
    <w:rsid w:val="00683692"/>
    <w:rsid w:val="00683BF7"/>
    <w:rsid w:val="00683EF8"/>
    <w:rsid w:val="00684256"/>
    <w:rsid w:val="00686B8D"/>
    <w:rsid w:val="00686D10"/>
    <w:rsid w:val="00686FC5"/>
    <w:rsid w:val="00687196"/>
    <w:rsid w:val="006874ED"/>
    <w:rsid w:val="0069019A"/>
    <w:rsid w:val="006903AE"/>
    <w:rsid w:val="006904BC"/>
    <w:rsid w:val="0069093A"/>
    <w:rsid w:val="00691545"/>
    <w:rsid w:val="006915C2"/>
    <w:rsid w:val="00691DE0"/>
    <w:rsid w:val="006922E2"/>
    <w:rsid w:val="00692D14"/>
    <w:rsid w:val="00692DBF"/>
    <w:rsid w:val="00692F7B"/>
    <w:rsid w:val="00693925"/>
    <w:rsid w:val="00693B0D"/>
    <w:rsid w:val="00693D55"/>
    <w:rsid w:val="00694881"/>
    <w:rsid w:val="006968A9"/>
    <w:rsid w:val="00696AAB"/>
    <w:rsid w:val="006A0185"/>
    <w:rsid w:val="006A022F"/>
    <w:rsid w:val="006A0D83"/>
    <w:rsid w:val="006A165B"/>
    <w:rsid w:val="006A1719"/>
    <w:rsid w:val="006A1CDD"/>
    <w:rsid w:val="006A1D17"/>
    <w:rsid w:val="006A2B8B"/>
    <w:rsid w:val="006A2E78"/>
    <w:rsid w:val="006A324B"/>
    <w:rsid w:val="006A49CC"/>
    <w:rsid w:val="006A4C4F"/>
    <w:rsid w:val="006A4EAC"/>
    <w:rsid w:val="006A5299"/>
    <w:rsid w:val="006A5A3E"/>
    <w:rsid w:val="006A5D0B"/>
    <w:rsid w:val="006A5FB3"/>
    <w:rsid w:val="006A6763"/>
    <w:rsid w:val="006A6AA1"/>
    <w:rsid w:val="006A6F56"/>
    <w:rsid w:val="006A702B"/>
    <w:rsid w:val="006A7F7A"/>
    <w:rsid w:val="006B0D38"/>
    <w:rsid w:val="006B0FCD"/>
    <w:rsid w:val="006B1152"/>
    <w:rsid w:val="006B1A5B"/>
    <w:rsid w:val="006B232C"/>
    <w:rsid w:val="006B2DF7"/>
    <w:rsid w:val="006B340A"/>
    <w:rsid w:val="006B4269"/>
    <w:rsid w:val="006B537B"/>
    <w:rsid w:val="006B5FAC"/>
    <w:rsid w:val="006B6910"/>
    <w:rsid w:val="006B6B81"/>
    <w:rsid w:val="006B71BB"/>
    <w:rsid w:val="006C07B1"/>
    <w:rsid w:val="006C1055"/>
    <w:rsid w:val="006C19CB"/>
    <w:rsid w:val="006C2A89"/>
    <w:rsid w:val="006C2E01"/>
    <w:rsid w:val="006C302C"/>
    <w:rsid w:val="006C3461"/>
    <w:rsid w:val="006C38A3"/>
    <w:rsid w:val="006C3953"/>
    <w:rsid w:val="006C3958"/>
    <w:rsid w:val="006C3DC6"/>
    <w:rsid w:val="006C4308"/>
    <w:rsid w:val="006C4617"/>
    <w:rsid w:val="006C4C9B"/>
    <w:rsid w:val="006C4EFB"/>
    <w:rsid w:val="006C54A9"/>
    <w:rsid w:val="006C54BF"/>
    <w:rsid w:val="006C5AE9"/>
    <w:rsid w:val="006C6417"/>
    <w:rsid w:val="006C6FEB"/>
    <w:rsid w:val="006C74DA"/>
    <w:rsid w:val="006C7589"/>
    <w:rsid w:val="006D0306"/>
    <w:rsid w:val="006D1BB9"/>
    <w:rsid w:val="006D1ED1"/>
    <w:rsid w:val="006D257C"/>
    <w:rsid w:val="006D26CD"/>
    <w:rsid w:val="006D3CBF"/>
    <w:rsid w:val="006D4237"/>
    <w:rsid w:val="006D45B5"/>
    <w:rsid w:val="006D45B6"/>
    <w:rsid w:val="006D4862"/>
    <w:rsid w:val="006D48F5"/>
    <w:rsid w:val="006D4DF2"/>
    <w:rsid w:val="006D506A"/>
    <w:rsid w:val="006D59EF"/>
    <w:rsid w:val="006D5FC0"/>
    <w:rsid w:val="006D6B9B"/>
    <w:rsid w:val="006D72F2"/>
    <w:rsid w:val="006E0EB4"/>
    <w:rsid w:val="006E19E8"/>
    <w:rsid w:val="006E1D9A"/>
    <w:rsid w:val="006E1EC2"/>
    <w:rsid w:val="006E208F"/>
    <w:rsid w:val="006E212B"/>
    <w:rsid w:val="006E244D"/>
    <w:rsid w:val="006E25C0"/>
    <w:rsid w:val="006E2614"/>
    <w:rsid w:val="006E2E33"/>
    <w:rsid w:val="006E370D"/>
    <w:rsid w:val="006E3877"/>
    <w:rsid w:val="006E4097"/>
    <w:rsid w:val="006E4442"/>
    <w:rsid w:val="006E4B62"/>
    <w:rsid w:val="006E50B1"/>
    <w:rsid w:val="006E53CC"/>
    <w:rsid w:val="006E5E17"/>
    <w:rsid w:val="006E69AD"/>
    <w:rsid w:val="006E6DC2"/>
    <w:rsid w:val="006E73A3"/>
    <w:rsid w:val="006E7AD2"/>
    <w:rsid w:val="006E7C1D"/>
    <w:rsid w:val="006F080A"/>
    <w:rsid w:val="006F0961"/>
    <w:rsid w:val="006F1A71"/>
    <w:rsid w:val="006F351F"/>
    <w:rsid w:val="006F3E49"/>
    <w:rsid w:val="006F4616"/>
    <w:rsid w:val="006F4C3F"/>
    <w:rsid w:val="006F56EA"/>
    <w:rsid w:val="006F5ABA"/>
    <w:rsid w:val="006F62AF"/>
    <w:rsid w:val="006F669A"/>
    <w:rsid w:val="006F7177"/>
    <w:rsid w:val="00700748"/>
    <w:rsid w:val="007007F9"/>
    <w:rsid w:val="0070082A"/>
    <w:rsid w:val="00700CE3"/>
    <w:rsid w:val="007010B3"/>
    <w:rsid w:val="00701624"/>
    <w:rsid w:val="0070168E"/>
    <w:rsid w:val="00702225"/>
    <w:rsid w:val="00703188"/>
    <w:rsid w:val="007032E8"/>
    <w:rsid w:val="00703874"/>
    <w:rsid w:val="00703A22"/>
    <w:rsid w:val="0070433B"/>
    <w:rsid w:val="00704E0E"/>
    <w:rsid w:val="007056DF"/>
    <w:rsid w:val="007061A0"/>
    <w:rsid w:val="0070627B"/>
    <w:rsid w:val="00706B4B"/>
    <w:rsid w:val="00706EDC"/>
    <w:rsid w:val="00707A32"/>
    <w:rsid w:val="007106C4"/>
    <w:rsid w:val="00712179"/>
    <w:rsid w:val="0071236B"/>
    <w:rsid w:val="007130C8"/>
    <w:rsid w:val="00714238"/>
    <w:rsid w:val="00714B2A"/>
    <w:rsid w:val="00714E53"/>
    <w:rsid w:val="00714FCC"/>
    <w:rsid w:val="00715110"/>
    <w:rsid w:val="007153C9"/>
    <w:rsid w:val="00715437"/>
    <w:rsid w:val="007156EC"/>
    <w:rsid w:val="007160D4"/>
    <w:rsid w:val="00716BC8"/>
    <w:rsid w:val="00716D1A"/>
    <w:rsid w:val="007177A9"/>
    <w:rsid w:val="00720510"/>
    <w:rsid w:val="00720C6B"/>
    <w:rsid w:val="00721035"/>
    <w:rsid w:val="007215A0"/>
    <w:rsid w:val="00721D54"/>
    <w:rsid w:val="0072221E"/>
    <w:rsid w:val="00723239"/>
    <w:rsid w:val="00724326"/>
    <w:rsid w:val="007243A0"/>
    <w:rsid w:val="00724560"/>
    <w:rsid w:val="007248B2"/>
    <w:rsid w:val="00725340"/>
    <w:rsid w:val="007253B4"/>
    <w:rsid w:val="00725546"/>
    <w:rsid w:val="0072594A"/>
    <w:rsid w:val="00725DCE"/>
    <w:rsid w:val="007260FB"/>
    <w:rsid w:val="00726279"/>
    <w:rsid w:val="00726911"/>
    <w:rsid w:val="00726D9C"/>
    <w:rsid w:val="007276D7"/>
    <w:rsid w:val="007279D1"/>
    <w:rsid w:val="00727B8E"/>
    <w:rsid w:val="00727D13"/>
    <w:rsid w:val="00730286"/>
    <w:rsid w:val="00730448"/>
    <w:rsid w:val="00730E2C"/>
    <w:rsid w:val="00731890"/>
    <w:rsid w:val="00731A9D"/>
    <w:rsid w:val="00732439"/>
    <w:rsid w:val="00732EB1"/>
    <w:rsid w:val="00733015"/>
    <w:rsid w:val="007345B2"/>
    <w:rsid w:val="007350FD"/>
    <w:rsid w:val="00735601"/>
    <w:rsid w:val="00735EA3"/>
    <w:rsid w:val="0073660A"/>
    <w:rsid w:val="0073781C"/>
    <w:rsid w:val="007414EC"/>
    <w:rsid w:val="00741909"/>
    <w:rsid w:val="00742B8D"/>
    <w:rsid w:val="0074302C"/>
    <w:rsid w:val="0074462A"/>
    <w:rsid w:val="007446CF"/>
    <w:rsid w:val="0074481B"/>
    <w:rsid w:val="00744D0E"/>
    <w:rsid w:val="00744D15"/>
    <w:rsid w:val="00744E7E"/>
    <w:rsid w:val="00744E97"/>
    <w:rsid w:val="00745697"/>
    <w:rsid w:val="00745751"/>
    <w:rsid w:val="007464E4"/>
    <w:rsid w:val="007468DE"/>
    <w:rsid w:val="00746B07"/>
    <w:rsid w:val="00746B08"/>
    <w:rsid w:val="00747238"/>
    <w:rsid w:val="007474FD"/>
    <w:rsid w:val="007477CF"/>
    <w:rsid w:val="007477EC"/>
    <w:rsid w:val="007501B1"/>
    <w:rsid w:val="00750395"/>
    <w:rsid w:val="007509A7"/>
    <w:rsid w:val="007516E3"/>
    <w:rsid w:val="0075191F"/>
    <w:rsid w:val="0075193C"/>
    <w:rsid w:val="00751A16"/>
    <w:rsid w:val="00751E9B"/>
    <w:rsid w:val="007529F9"/>
    <w:rsid w:val="00753BF9"/>
    <w:rsid w:val="00753E32"/>
    <w:rsid w:val="00753F7E"/>
    <w:rsid w:val="00753FA3"/>
    <w:rsid w:val="0075459B"/>
    <w:rsid w:val="00754946"/>
    <w:rsid w:val="00756848"/>
    <w:rsid w:val="00756EEF"/>
    <w:rsid w:val="00756FEB"/>
    <w:rsid w:val="00757241"/>
    <w:rsid w:val="00757544"/>
    <w:rsid w:val="00757DF2"/>
    <w:rsid w:val="00760871"/>
    <w:rsid w:val="00760C0C"/>
    <w:rsid w:val="00760E77"/>
    <w:rsid w:val="007616BA"/>
    <w:rsid w:val="00761EF4"/>
    <w:rsid w:val="007627D1"/>
    <w:rsid w:val="007629C1"/>
    <w:rsid w:val="00763E55"/>
    <w:rsid w:val="007642BA"/>
    <w:rsid w:val="007642F0"/>
    <w:rsid w:val="00764AC6"/>
    <w:rsid w:val="00765D04"/>
    <w:rsid w:val="00765FC5"/>
    <w:rsid w:val="00767C54"/>
    <w:rsid w:val="007700DA"/>
    <w:rsid w:val="00771663"/>
    <w:rsid w:val="007719A0"/>
    <w:rsid w:val="00771F26"/>
    <w:rsid w:val="007724BF"/>
    <w:rsid w:val="00772D69"/>
    <w:rsid w:val="00772DB8"/>
    <w:rsid w:val="00773074"/>
    <w:rsid w:val="0077309A"/>
    <w:rsid w:val="007735E9"/>
    <w:rsid w:val="00773834"/>
    <w:rsid w:val="00773C8C"/>
    <w:rsid w:val="00773EE2"/>
    <w:rsid w:val="00774336"/>
    <w:rsid w:val="00774781"/>
    <w:rsid w:val="007748D6"/>
    <w:rsid w:val="0077496F"/>
    <w:rsid w:val="00775337"/>
    <w:rsid w:val="007753A0"/>
    <w:rsid w:val="0077593E"/>
    <w:rsid w:val="00775CE2"/>
    <w:rsid w:val="00775D0F"/>
    <w:rsid w:val="0077614E"/>
    <w:rsid w:val="007763C1"/>
    <w:rsid w:val="00776FD0"/>
    <w:rsid w:val="007770A0"/>
    <w:rsid w:val="007802CD"/>
    <w:rsid w:val="00780599"/>
    <w:rsid w:val="00780FE8"/>
    <w:rsid w:val="00781DEB"/>
    <w:rsid w:val="00781F18"/>
    <w:rsid w:val="0078219C"/>
    <w:rsid w:val="00782C2E"/>
    <w:rsid w:val="00782F7D"/>
    <w:rsid w:val="007837A1"/>
    <w:rsid w:val="00784D0F"/>
    <w:rsid w:val="007857CB"/>
    <w:rsid w:val="00785B93"/>
    <w:rsid w:val="00785D63"/>
    <w:rsid w:val="007869F3"/>
    <w:rsid w:val="00787B43"/>
    <w:rsid w:val="00787B61"/>
    <w:rsid w:val="0079050B"/>
    <w:rsid w:val="00790D55"/>
    <w:rsid w:val="00790F4D"/>
    <w:rsid w:val="0079139F"/>
    <w:rsid w:val="00791459"/>
    <w:rsid w:val="007920A2"/>
    <w:rsid w:val="00792816"/>
    <w:rsid w:val="007933C9"/>
    <w:rsid w:val="00793CF1"/>
    <w:rsid w:val="00793E3A"/>
    <w:rsid w:val="007943E8"/>
    <w:rsid w:val="00794B96"/>
    <w:rsid w:val="00794ED7"/>
    <w:rsid w:val="00795AC6"/>
    <w:rsid w:val="00795BE3"/>
    <w:rsid w:val="00796F55"/>
    <w:rsid w:val="0079706B"/>
    <w:rsid w:val="00797736"/>
    <w:rsid w:val="00797D46"/>
    <w:rsid w:val="007A11F4"/>
    <w:rsid w:val="007A1DFD"/>
    <w:rsid w:val="007A22FA"/>
    <w:rsid w:val="007A2837"/>
    <w:rsid w:val="007A2DF3"/>
    <w:rsid w:val="007A2E59"/>
    <w:rsid w:val="007A350A"/>
    <w:rsid w:val="007A41FC"/>
    <w:rsid w:val="007A4223"/>
    <w:rsid w:val="007A6CE8"/>
    <w:rsid w:val="007A7174"/>
    <w:rsid w:val="007A7954"/>
    <w:rsid w:val="007A797B"/>
    <w:rsid w:val="007A7B4A"/>
    <w:rsid w:val="007B063C"/>
    <w:rsid w:val="007B100D"/>
    <w:rsid w:val="007B12B6"/>
    <w:rsid w:val="007B1F77"/>
    <w:rsid w:val="007B2630"/>
    <w:rsid w:val="007B2E1D"/>
    <w:rsid w:val="007B45C2"/>
    <w:rsid w:val="007B5589"/>
    <w:rsid w:val="007B5AA6"/>
    <w:rsid w:val="007B6E06"/>
    <w:rsid w:val="007B6F2D"/>
    <w:rsid w:val="007B79FD"/>
    <w:rsid w:val="007C01B0"/>
    <w:rsid w:val="007C0644"/>
    <w:rsid w:val="007C08AA"/>
    <w:rsid w:val="007C0B41"/>
    <w:rsid w:val="007C0D27"/>
    <w:rsid w:val="007C0F38"/>
    <w:rsid w:val="007C13D0"/>
    <w:rsid w:val="007C2DE7"/>
    <w:rsid w:val="007C3261"/>
    <w:rsid w:val="007C46DC"/>
    <w:rsid w:val="007C4C04"/>
    <w:rsid w:val="007C4C37"/>
    <w:rsid w:val="007C4EB5"/>
    <w:rsid w:val="007C5229"/>
    <w:rsid w:val="007C53A9"/>
    <w:rsid w:val="007C5DA2"/>
    <w:rsid w:val="007C6244"/>
    <w:rsid w:val="007C6AC8"/>
    <w:rsid w:val="007C706D"/>
    <w:rsid w:val="007C7304"/>
    <w:rsid w:val="007C744A"/>
    <w:rsid w:val="007C788C"/>
    <w:rsid w:val="007D0F5A"/>
    <w:rsid w:val="007D1272"/>
    <w:rsid w:val="007D13DA"/>
    <w:rsid w:val="007D2A8A"/>
    <w:rsid w:val="007D30CA"/>
    <w:rsid w:val="007D31CC"/>
    <w:rsid w:val="007D3249"/>
    <w:rsid w:val="007D34B1"/>
    <w:rsid w:val="007D36EB"/>
    <w:rsid w:val="007D4A25"/>
    <w:rsid w:val="007D5424"/>
    <w:rsid w:val="007D560E"/>
    <w:rsid w:val="007D57C6"/>
    <w:rsid w:val="007D67C6"/>
    <w:rsid w:val="007D78DB"/>
    <w:rsid w:val="007D7B3F"/>
    <w:rsid w:val="007D7B5D"/>
    <w:rsid w:val="007E011D"/>
    <w:rsid w:val="007E05FA"/>
    <w:rsid w:val="007E0E29"/>
    <w:rsid w:val="007E0E77"/>
    <w:rsid w:val="007E2A1E"/>
    <w:rsid w:val="007E2A39"/>
    <w:rsid w:val="007E3B5F"/>
    <w:rsid w:val="007E4721"/>
    <w:rsid w:val="007E5517"/>
    <w:rsid w:val="007E59EB"/>
    <w:rsid w:val="007E76B0"/>
    <w:rsid w:val="007E7952"/>
    <w:rsid w:val="007F04AA"/>
    <w:rsid w:val="007F06E7"/>
    <w:rsid w:val="007F09C3"/>
    <w:rsid w:val="007F0B2C"/>
    <w:rsid w:val="007F1635"/>
    <w:rsid w:val="007F1C87"/>
    <w:rsid w:val="007F21D7"/>
    <w:rsid w:val="007F3151"/>
    <w:rsid w:val="007F3662"/>
    <w:rsid w:val="007F38BC"/>
    <w:rsid w:val="007F3C20"/>
    <w:rsid w:val="007F3F4F"/>
    <w:rsid w:val="007F48B0"/>
    <w:rsid w:val="007F4B60"/>
    <w:rsid w:val="007F5F7F"/>
    <w:rsid w:val="007F670B"/>
    <w:rsid w:val="007F6885"/>
    <w:rsid w:val="007F6E72"/>
    <w:rsid w:val="007F7274"/>
    <w:rsid w:val="007F736D"/>
    <w:rsid w:val="007F7639"/>
    <w:rsid w:val="007F7E6A"/>
    <w:rsid w:val="00800C70"/>
    <w:rsid w:val="00801208"/>
    <w:rsid w:val="008013C8"/>
    <w:rsid w:val="00801E06"/>
    <w:rsid w:val="008020DC"/>
    <w:rsid w:val="00802CD2"/>
    <w:rsid w:val="00802DCD"/>
    <w:rsid w:val="008066B0"/>
    <w:rsid w:val="008070BE"/>
    <w:rsid w:val="008071C9"/>
    <w:rsid w:val="0080796D"/>
    <w:rsid w:val="00810042"/>
    <w:rsid w:val="0081066D"/>
    <w:rsid w:val="008110A4"/>
    <w:rsid w:val="008117B9"/>
    <w:rsid w:val="00811B7D"/>
    <w:rsid w:val="00812103"/>
    <w:rsid w:val="008124E2"/>
    <w:rsid w:val="008124E8"/>
    <w:rsid w:val="00812984"/>
    <w:rsid w:val="00813B54"/>
    <w:rsid w:val="00814CCE"/>
    <w:rsid w:val="008151CB"/>
    <w:rsid w:val="0081558C"/>
    <w:rsid w:val="0081666F"/>
    <w:rsid w:val="00816829"/>
    <w:rsid w:val="00816CE5"/>
    <w:rsid w:val="008179A8"/>
    <w:rsid w:val="0082091E"/>
    <w:rsid w:val="00821495"/>
    <w:rsid w:val="00822021"/>
    <w:rsid w:val="00822028"/>
    <w:rsid w:val="0082267B"/>
    <w:rsid w:val="00823D07"/>
    <w:rsid w:val="00824471"/>
    <w:rsid w:val="008245A0"/>
    <w:rsid w:val="0082519D"/>
    <w:rsid w:val="00826837"/>
    <w:rsid w:val="00826A4A"/>
    <w:rsid w:val="00826E83"/>
    <w:rsid w:val="00827ECA"/>
    <w:rsid w:val="0083045A"/>
    <w:rsid w:val="008310F5"/>
    <w:rsid w:val="00831601"/>
    <w:rsid w:val="00831850"/>
    <w:rsid w:val="00831859"/>
    <w:rsid w:val="00832453"/>
    <w:rsid w:val="00832819"/>
    <w:rsid w:val="0083481F"/>
    <w:rsid w:val="00835C8E"/>
    <w:rsid w:val="00836A36"/>
    <w:rsid w:val="00837A7B"/>
    <w:rsid w:val="00837D98"/>
    <w:rsid w:val="008402C4"/>
    <w:rsid w:val="00840462"/>
    <w:rsid w:val="00841B64"/>
    <w:rsid w:val="00841CC2"/>
    <w:rsid w:val="0084349A"/>
    <w:rsid w:val="0084584C"/>
    <w:rsid w:val="008460B9"/>
    <w:rsid w:val="00846237"/>
    <w:rsid w:val="00846906"/>
    <w:rsid w:val="008473D8"/>
    <w:rsid w:val="0084745E"/>
    <w:rsid w:val="00847597"/>
    <w:rsid w:val="00850886"/>
    <w:rsid w:val="00850CAE"/>
    <w:rsid w:val="0085152A"/>
    <w:rsid w:val="008516F1"/>
    <w:rsid w:val="0085177C"/>
    <w:rsid w:val="00851D8D"/>
    <w:rsid w:val="00851FEA"/>
    <w:rsid w:val="008525E6"/>
    <w:rsid w:val="00852AEA"/>
    <w:rsid w:val="008538D3"/>
    <w:rsid w:val="008552CF"/>
    <w:rsid w:val="00855BED"/>
    <w:rsid w:val="0085643A"/>
    <w:rsid w:val="00857B5E"/>
    <w:rsid w:val="00860433"/>
    <w:rsid w:val="00860F40"/>
    <w:rsid w:val="00862CD5"/>
    <w:rsid w:val="008632C6"/>
    <w:rsid w:val="00864199"/>
    <w:rsid w:val="00864572"/>
    <w:rsid w:val="00865461"/>
    <w:rsid w:val="00865967"/>
    <w:rsid w:val="00866A63"/>
    <w:rsid w:val="00866AB9"/>
    <w:rsid w:val="00867EEB"/>
    <w:rsid w:val="00870A93"/>
    <w:rsid w:val="00870C24"/>
    <w:rsid w:val="00871373"/>
    <w:rsid w:val="00871F4D"/>
    <w:rsid w:val="008728BE"/>
    <w:rsid w:val="00874369"/>
    <w:rsid w:val="00875201"/>
    <w:rsid w:val="0087607E"/>
    <w:rsid w:val="00876544"/>
    <w:rsid w:val="00876656"/>
    <w:rsid w:val="0087666D"/>
    <w:rsid w:val="00876A9B"/>
    <w:rsid w:val="00876AE7"/>
    <w:rsid w:val="00876B20"/>
    <w:rsid w:val="00876BB1"/>
    <w:rsid w:val="008771A5"/>
    <w:rsid w:val="0087743C"/>
    <w:rsid w:val="00877EB4"/>
    <w:rsid w:val="00877FA1"/>
    <w:rsid w:val="008800BE"/>
    <w:rsid w:val="008807AD"/>
    <w:rsid w:val="00882B82"/>
    <w:rsid w:val="00883243"/>
    <w:rsid w:val="008838DC"/>
    <w:rsid w:val="0088442F"/>
    <w:rsid w:val="00884539"/>
    <w:rsid w:val="00884736"/>
    <w:rsid w:val="008857A7"/>
    <w:rsid w:val="00885876"/>
    <w:rsid w:val="00885CF6"/>
    <w:rsid w:val="00886DB0"/>
    <w:rsid w:val="0089052F"/>
    <w:rsid w:val="008906D6"/>
    <w:rsid w:val="00890BDC"/>
    <w:rsid w:val="00891BA2"/>
    <w:rsid w:val="00891E0C"/>
    <w:rsid w:val="00891F6C"/>
    <w:rsid w:val="00892009"/>
    <w:rsid w:val="0089271C"/>
    <w:rsid w:val="00892F09"/>
    <w:rsid w:val="008930CB"/>
    <w:rsid w:val="00893BEB"/>
    <w:rsid w:val="0089419B"/>
    <w:rsid w:val="008941A6"/>
    <w:rsid w:val="0089519E"/>
    <w:rsid w:val="008958FD"/>
    <w:rsid w:val="00896EA2"/>
    <w:rsid w:val="008A0828"/>
    <w:rsid w:val="008A0FCC"/>
    <w:rsid w:val="008A1173"/>
    <w:rsid w:val="008A3A35"/>
    <w:rsid w:val="008A3C0E"/>
    <w:rsid w:val="008A4DE1"/>
    <w:rsid w:val="008A6141"/>
    <w:rsid w:val="008A6258"/>
    <w:rsid w:val="008A654E"/>
    <w:rsid w:val="008A679E"/>
    <w:rsid w:val="008A69D6"/>
    <w:rsid w:val="008A72D0"/>
    <w:rsid w:val="008B2056"/>
    <w:rsid w:val="008B40CA"/>
    <w:rsid w:val="008B454B"/>
    <w:rsid w:val="008B487B"/>
    <w:rsid w:val="008B505B"/>
    <w:rsid w:val="008B5085"/>
    <w:rsid w:val="008B6202"/>
    <w:rsid w:val="008B6717"/>
    <w:rsid w:val="008B68B3"/>
    <w:rsid w:val="008B6BDA"/>
    <w:rsid w:val="008C0051"/>
    <w:rsid w:val="008C0189"/>
    <w:rsid w:val="008C01FE"/>
    <w:rsid w:val="008C0BC3"/>
    <w:rsid w:val="008C0D84"/>
    <w:rsid w:val="008C0E30"/>
    <w:rsid w:val="008C0F8D"/>
    <w:rsid w:val="008C108D"/>
    <w:rsid w:val="008C11DB"/>
    <w:rsid w:val="008C31DB"/>
    <w:rsid w:val="008C4E5E"/>
    <w:rsid w:val="008C6408"/>
    <w:rsid w:val="008D0D4B"/>
    <w:rsid w:val="008D1958"/>
    <w:rsid w:val="008D1B9A"/>
    <w:rsid w:val="008D24C8"/>
    <w:rsid w:val="008D3320"/>
    <w:rsid w:val="008D3873"/>
    <w:rsid w:val="008D4210"/>
    <w:rsid w:val="008D4A26"/>
    <w:rsid w:val="008D4BD6"/>
    <w:rsid w:val="008D4DA1"/>
    <w:rsid w:val="008D5BAC"/>
    <w:rsid w:val="008D6031"/>
    <w:rsid w:val="008D63FB"/>
    <w:rsid w:val="008D6DC8"/>
    <w:rsid w:val="008D79BC"/>
    <w:rsid w:val="008D7FFC"/>
    <w:rsid w:val="008E054B"/>
    <w:rsid w:val="008E1241"/>
    <w:rsid w:val="008E13F4"/>
    <w:rsid w:val="008E1419"/>
    <w:rsid w:val="008E1476"/>
    <w:rsid w:val="008E215F"/>
    <w:rsid w:val="008E25FE"/>
    <w:rsid w:val="008E3E3A"/>
    <w:rsid w:val="008E4C93"/>
    <w:rsid w:val="008E52BE"/>
    <w:rsid w:val="008E5DA1"/>
    <w:rsid w:val="008E62F3"/>
    <w:rsid w:val="008E66AB"/>
    <w:rsid w:val="008E70FD"/>
    <w:rsid w:val="008E7F38"/>
    <w:rsid w:val="008F057C"/>
    <w:rsid w:val="008F0ACC"/>
    <w:rsid w:val="008F0E0D"/>
    <w:rsid w:val="008F1F03"/>
    <w:rsid w:val="008F2035"/>
    <w:rsid w:val="008F26A2"/>
    <w:rsid w:val="008F29A8"/>
    <w:rsid w:val="008F39ED"/>
    <w:rsid w:val="008F3A80"/>
    <w:rsid w:val="008F3A8C"/>
    <w:rsid w:val="008F50C7"/>
    <w:rsid w:val="008F5CE7"/>
    <w:rsid w:val="008F6FB2"/>
    <w:rsid w:val="008F70D6"/>
    <w:rsid w:val="008F73F7"/>
    <w:rsid w:val="008F7B74"/>
    <w:rsid w:val="008F7E04"/>
    <w:rsid w:val="009000E7"/>
    <w:rsid w:val="00900191"/>
    <w:rsid w:val="009004C3"/>
    <w:rsid w:val="00900F1B"/>
    <w:rsid w:val="0090110D"/>
    <w:rsid w:val="0090155E"/>
    <w:rsid w:val="0090255C"/>
    <w:rsid w:val="00902CE4"/>
    <w:rsid w:val="009035A1"/>
    <w:rsid w:val="00903819"/>
    <w:rsid w:val="00903D31"/>
    <w:rsid w:val="009055F9"/>
    <w:rsid w:val="00905E87"/>
    <w:rsid w:val="009065A6"/>
    <w:rsid w:val="009078F3"/>
    <w:rsid w:val="00907C33"/>
    <w:rsid w:val="009108E9"/>
    <w:rsid w:val="00911F48"/>
    <w:rsid w:val="0091231A"/>
    <w:rsid w:val="00913B3C"/>
    <w:rsid w:val="00914031"/>
    <w:rsid w:val="00914250"/>
    <w:rsid w:val="009145C5"/>
    <w:rsid w:val="009145E4"/>
    <w:rsid w:val="00915A45"/>
    <w:rsid w:val="00915D1C"/>
    <w:rsid w:val="00915DBE"/>
    <w:rsid w:val="00916345"/>
    <w:rsid w:val="00917414"/>
    <w:rsid w:val="00917495"/>
    <w:rsid w:val="009201ED"/>
    <w:rsid w:val="009204B0"/>
    <w:rsid w:val="00920966"/>
    <w:rsid w:val="00920B0B"/>
    <w:rsid w:val="00920D38"/>
    <w:rsid w:val="00920DD9"/>
    <w:rsid w:val="0092113B"/>
    <w:rsid w:val="0092124B"/>
    <w:rsid w:val="009220C9"/>
    <w:rsid w:val="009224F8"/>
    <w:rsid w:val="00923A05"/>
    <w:rsid w:val="00924C4E"/>
    <w:rsid w:val="00924D0F"/>
    <w:rsid w:val="00924F42"/>
    <w:rsid w:val="009260FB"/>
    <w:rsid w:val="0092768B"/>
    <w:rsid w:val="0092772F"/>
    <w:rsid w:val="009302A7"/>
    <w:rsid w:val="00930396"/>
    <w:rsid w:val="0093078C"/>
    <w:rsid w:val="00930E05"/>
    <w:rsid w:val="009318C1"/>
    <w:rsid w:val="009320F6"/>
    <w:rsid w:val="009322C2"/>
    <w:rsid w:val="0093232E"/>
    <w:rsid w:val="00932E42"/>
    <w:rsid w:val="009332EA"/>
    <w:rsid w:val="00933635"/>
    <w:rsid w:val="009350BA"/>
    <w:rsid w:val="009375F8"/>
    <w:rsid w:val="00937B90"/>
    <w:rsid w:val="0094080E"/>
    <w:rsid w:val="00942429"/>
    <w:rsid w:val="009425A2"/>
    <w:rsid w:val="00943007"/>
    <w:rsid w:val="009439BC"/>
    <w:rsid w:val="009442A2"/>
    <w:rsid w:val="009447DD"/>
    <w:rsid w:val="009448D0"/>
    <w:rsid w:val="00944DEB"/>
    <w:rsid w:val="00944E27"/>
    <w:rsid w:val="00945167"/>
    <w:rsid w:val="0094664C"/>
    <w:rsid w:val="0094714E"/>
    <w:rsid w:val="009476EE"/>
    <w:rsid w:val="0095021B"/>
    <w:rsid w:val="00950815"/>
    <w:rsid w:val="00950F8A"/>
    <w:rsid w:val="009516D5"/>
    <w:rsid w:val="00952081"/>
    <w:rsid w:val="00952334"/>
    <w:rsid w:val="009523BB"/>
    <w:rsid w:val="0095276C"/>
    <w:rsid w:val="0095345D"/>
    <w:rsid w:val="0095410D"/>
    <w:rsid w:val="0095432C"/>
    <w:rsid w:val="0095454A"/>
    <w:rsid w:val="00954B68"/>
    <w:rsid w:val="00955DB0"/>
    <w:rsid w:val="0095632A"/>
    <w:rsid w:val="00957392"/>
    <w:rsid w:val="009578E5"/>
    <w:rsid w:val="00960872"/>
    <w:rsid w:val="00960EBE"/>
    <w:rsid w:val="009611C6"/>
    <w:rsid w:val="00961358"/>
    <w:rsid w:val="0096146F"/>
    <w:rsid w:val="009621B8"/>
    <w:rsid w:val="009626CA"/>
    <w:rsid w:val="00963572"/>
    <w:rsid w:val="0096501D"/>
    <w:rsid w:val="0096535E"/>
    <w:rsid w:val="00965364"/>
    <w:rsid w:val="009654F0"/>
    <w:rsid w:val="0096622E"/>
    <w:rsid w:val="00967253"/>
    <w:rsid w:val="0097065A"/>
    <w:rsid w:val="00970E0C"/>
    <w:rsid w:val="00971016"/>
    <w:rsid w:val="00971BDF"/>
    <w:rsid w:val="009727A2"/>
    <w:rsid w:val="00972B54"/>
    <w:rsid w:val="00972B98"/>
    <w:rsid w:val="00973050"/>
    <w:rsid w:val="00973650"/>
    <w:rsid w:val="00973A0D"/>
    <w:rsid w:val="0097487D"/>
    <w:rsid w:val="00974EAD"/>
    <w:rsid w:val="00975975"/>
    <w:rsid w:val="00975D4A"/>
    <w:rsid w:val="0097678E"/>
    <w:rsid w:val="00976E70"/>
    <w:rsid w:val="0097775A"/>
    <w:rsid w:val="00977BEF"/>
    <w:rsid w:val="00977DD3"/>
    <w:rsid w:val="00980030"/>
    <w:rsid w:val="0098053D"/>
    <w:rsid w:val="009805A3"/>
    <w:rsid w:val="00980A46"/>
    <w:rsid w:val="00980B0B"/>
    <w:rsid w:val="00981254"/>
    <w:rsid w:val="0098130C"/>
    <w:rsid w:val="0098166B"/>
    <w:rsid w:val="009817DA"/>
    <w:rsid w:val="00981A8F"/>
    <w:rsid w:val="00981C68"/>
    <w:rsid w:val="00981D25"/>
    <w:rsid w:val="009825C5"/>
    <w:rsid w:val="00982888"/>
    <w:rsid w:val="00984540"/>
    <w:rsid w:val="0098492C"/>
    <w:rsid w:val="00985002"/>
    <w:rsid w:val="00985233"/>
    <w:rsid w:val="009855A7"/>
    <w:rsid w:val="00985EBA"/>
    <w:rsid w:val="0098641D"/>
    <w:rsid w:val="00986E4E"/>
    <w:rsid w:val="00987EA4"/>
    <w:rsid w:val="009901C3"/>
    <w:rsid w:val="00990CEC"/>
    <w:rsid w:val="00990F0B"/>
    <w:rsid w:val="00991B25"/>
    <w:rsid w:val="00991FD7"/>
    <w:rsid w:val="0099267A"/>
    <w:rsid w:val="0099336B"/>
    <w:rsid w:val="009936A9"/>
    <w:rsid w:val="00993702"/>
    <w:rsid w:val="00993E45"/>
    <w:rsid w:val="00994040"/>
    <w:rsid w:val="00994711"/>
    <w:rsid w:val="00995EE1"/>
    <w:rsid w:val="009967FB"/>
    <w:rsid w:val="009968FA"/>
    <w:rsid w:val="00996B56"/>
    <w:rsid w:val="00997FCE"/>
    <w:rsid w:val="009A07C8"/>
    <w:rsid w:val="009A1375"/>
    <w:rsid w:val="009A24DE"/>
    <w:rsid w:val="009A2A47"/>
    <w:rsid w:val="009A38F5"/>
    <w:rsid w:val="009A3C54"/>
    <w:rsid w:val="009A42E8"/>
    <w:rsid w:val="009A5196"/>
    <w:rsid w:val="009A59D4"/>
    <w:rsid w:val="009A645F"/>
    <w:rsid w:val="009A6677"/>
    <w:rsid w:val="009A6E7E"/>
    <w:rsid w:val="009A7772"/>
    <w:rsid w:val="009A77F0"/>
    <w:rsid w:val="009A78B5"/>
    <w:rsid w:val="009A7D12"/>
    <w:rsid w:val="009A7F24"/>
    <w:rsid w:val="009B0310"/>
    <w:rsid w:val="009B0373"/>
    <w:rsid w:val="009B1169"/>
    <w:rsid w:val="009B13FE"/>
    <w:rsid w:val="009B1561"/>
    <w:rsid w:val="009B1C0E"/>
    <w:rsid w:val="009B362E"/>
    <w:rsid w:val="009B3825"/>
    <w:rsid w:val="009B38ED"/>
    <w:rsid w:val="009B3E12"/>
    <w:rsid w:val="009B415B"/>
    <w:rsid w:val="009B61CB"/>
    <w:rsid w:val="009B62D7"/>
    <w:rsid w:val="009B6401"/>
    <w:rsid w:val="009B6A56"/>
    <w:rsid w:val="009B7019"/>
    <w:rsid w:val="009C0A3E"/>
    <w:rsid w:val="009C1084"/>
    <w:rsid w:val="009C1A25"/>
    <w:rsid w:val="009C1C1F"/>
    <w:rsid w:val="009C2306"/>
    <w:rsid w:val="009C258B"/>
    <w:rsid w:val="009C268F"/>
    <w:rsid w:val="009C2BE6"/>
    <w:rsid w:val="009C3180"/>
    <w:rsid w:val="009C4C3A"/>
    <w:rsid w:val="009C5EEA"/>
    <w:rsid w:val="009C74C2"/>
    <w:rsid w:val="009D02B9"/>
    <w:rsid w:val="009D19BB"/>
    <w:rsid w:val="009D1EC4"/>
    <w:rsid w:val="009D2640"/>
    <w:rsid w:val="009D2E67"/>
    <w:rsid w:val="009D40DD"/>
    <w:rsid w:val="009D54E0"/>
    <w:rsid w:val="009D56DD"/>
    <w:rsid w:val="009D57E4"/>
    <w:rsid w:val="009D587E"/>
    <w:rsid w:val="009D5E2B"/>
    <w:rsid w:val="009D6A59"/>
    <w:rsid w:val="009D6CD3"/>
    <w:rsid w:val="009D6D80"/>
    <w:rsid w:val="009D6E1D"/>
    <w:rsid w:val="009D6FF4"/>
    <w:rsid w:val="009D7076"/>
    <w:rsid w:val="009D78D7"/>
    <w:rsid w:val="009E04EB"/>
    <w:rsid w:val="009E1A07"/>
    <w:rsid w:val="009E20E7"/>
    <w:rsid w:val="009E2364"/>
    <w:rsid w:val="009E2989"/>
    <w:rsid w:val="009E2C5D"/>
    <w:rsid w:val="009E2E3C"/>
    <w:rsid w:val="009E3432"/>
    <w:rsid w:val="009E40BB"/>
    <w:rsid w:val="009E42AA"/>
    <w:rsid w:val="009E4AAD"/>
    <w:rsid w:val="009E6112"/>
    <w:rsid w:val="009E6B51"/>
    <w:rsid w:val="009E748C"/>
    <w:rsid w:val="009F074B"/>
    <w:rsid w:val="009F0928"/>
    <w:rsid w:val="009F1269"/>
    <w:rsid w:val="009F17C0"/>
    <w:rsid w:val="009F1836"/>
    <w:rsid w:val="009F254B"/>
    <w:rsid w:val="009F3192"/>
    <w:rsid w:val="009F38F9"/>
    <w:rsid w:val="009F4E18"/>
    <w:rsid w:val="009F5CF2"/>
    <w:rsid w:val="009F7409"/>
    <w:rsid w:val="009F7C99"/>
    <w:rsid w:val="009F7F12"/>
    <w:rsid w:val="00A003E6"/>
    <w:rsid w:val="00A00F7D"/>
    <w:rsid w:val="00A0128A"/>
    <w:rsid w:val="00A01A30"/>
    <w:rsid w:val="00A01D3B"/>
    <w:rsid w:val="00A0249A"/>
    <w:rsid w:val="00A0293D"/>
    <w:rsid w:val="00A02C59"/>
    <w:rsid w:val="00A02D9F"/>
    <w:rsid w:val="00A02FD0"/>
    <w:rsid w:val="00A030F8"/>
    <w:rsid w:val="00A033BA"/>
    <w:rsid w:val="00A049A9"/>
    <w:rsid w:val="00A04D6F"/>
    <w:rsid w:val="00A05350"/>
    <w:rsid w:val="00A05683"/>
    <w:rsid w:val="00A05F30"/>
    <w:rsid w:val="00A06163"/>
    <w:rsid w:val="00A06C75"/>
    <w:rsid w:val="00A072E5"/>
    <w:rsid w:val="00A073DA"/>
    <w:rsid w:val="00A10AC4"/>
    <w:rsid w:val="00A11584"/>
    <w:rsid w:val="00A1184D"/>
    <w:rsid w:val="00A11DF2"/>
    <w:rsid w:val="00A12F4E"/>
    <w:rsid w:val="00A13921"/>
    <w:rsid w:val="00A1422A"/>
    <w:rsid w:val="00A14FEB"/>
    <w:rsid w:val="00A1511E"/>
    <w:rsid w:val="00A15421"/>
    <w:rsid w:val="00A15D71"/>
    <w:rsid w:val="00A17B87"/>
    <w:rsid w:val="00A17BE5"/>
    <w:rsid w:val="00A20271"/>
    <w:rsid w:val="00A21021"/>
    <w:rsid w:val="00A2125B"/>
    <w:rsid w:val="00A21D95"/>
    <w:rsid w:val="00A2315A"/>
    <w:rsid w:val="00A23BCE"/>
    <w:rsid w:val="00A247FE"/>
    <w:rsid w:val="00A2486D"/>
    <w:rsid w:val="00A24F9B"/>
    <w:rsid w:val="00A25051"/>
    <w:rsid w:val="00A2569C"/>
    <w:rsid w:val="00A25C3A"/>
    <w:rsid w:val="00A27C86"/>
    <w:rsid w:val="00A27DD2"/>
    <w:rsid w:val="00A27EC4"/>
    <w:rsid w:val="00A30520"/>
    <w:rsid w:val="00A309CF"/>
    <w:rsid w:val="00A30CB2"/>
    <w:rsid w:val="00A32EC7"/>
    <w:rsid w:val="00A330A0"/>
    <w:rsid w:val="00A34A38"/>
    <w:rsid w:val="00A34D39"/>
    <w:rsid w:val="00A352F8"/>
    <w:rsid w:val="00A369B7"/>
    <w:rsid w:val="00A370F3"/>
    <w:rsid w:val="00A37A14"/>
    <w:rsid w:val="00A37D62"/>
    <w:rsid w:val="00A37F98"/>
    <w:rsid w:val="00A40AD5"/>
    <w:rsid w:val="00A417AD"/>
    <w:rsid w:val="00A41EDB"/>
    <w:rsid w:val="00A426BA"/>
    <w:rsid w:val="00A42796"/>
    <w:rsid w:val="00A42A39"/>
    <w:rsid w:val="00A4307F"/>
    <w:rsid w:val="00A433F3"/>
    <w:rsid w:val="00A44D33"/>
    <w:rsid w:val="00A45550"/>
    <w:rsid w:val="00A459FA"/>
    <w:rsid w:val="00A46DB2"/>
    <w:rsid w:val="00A47E2E"/>
    <w:rsid w:val="00A501B3"/>
    <w:rsid w:val="00A5048C"/>
    <w:rsid w:val="00A50AC6"/>
    <w:rsid w:val="00A52769"/>
    <w:rsid w:val="00A52E32"/>
    <w:rsid w:val="00A537D0"/>
    <w:rsid w:val="00A53922"/>
    <w:rsid w:val="00A53F0D"/>
    <w:rsid w:val="00A55496"/>
    <w:rsid w:val="00A554BD"/>
    <w:rsid w:val="00A55CD9"/>
    <w:rsid w:val="00A56355"/>
    <w:rsid w:val="00A56744"/>
    <w:rsid w:val="00A56B32"/>
    <w:rsid w:val="00A570A7"/>
    <w:rsid w:val="00A57A04"/>
    <w:rsid w:val="00A57C6A"/>
    <w:rsid w:val="00A57F9A"/>
    <w:rsid w:val="00A608FA"/>
    <w:rsid w:val="00A6092B"/>
    <w:rsid w:val="00A60E3F"/>
    <w:rsid w:val="00A61EC2"/>
    <w:rsid w:val="00A62F86"/>
    <w:rsid w:val="00A63B3A"/>
    <w:rsid w:val="00A64214"/>
    <w:rsid w:val="00A64362"/>
    <w:rsid w:val="00A64984"/>
    <w:rsid w:val="00A64BBA"/>
    <w:rsid w:val="00A650EF"/>
    <w:rsid w:val="00A65529"/>
    <w:rsid w:val="00A657AA"/>
    <w:rsid w:val="00A66F42"/>
    <w:rsid w:val="00A6798E"/>
    <w:rsid w:val="00A67EE6"/>
    <w:rsid w:val="00A70876"/>
    <w:rsid w:val="00A70A9D"/>
    <w:rsid w:val="00A71361"/>
    <w:rsid w:val="00A71A20"/>
    <w:rsid w:val="00A7206E"/>
    <w:rsid w:val="00A7272C"/>
    <w:rsid w:val="00A743F2"/>
    <w:rsid w:val="00A74749"/>
    <w:rsid w:val="00A749BE"/>
    <w:rsid w:val="00A74E83"/>
    <w:rsid w:val="00A760B5"/>
    <w:rsid w:val="00A77924"/>
    <w:rsid w:val="00A81FCA"/>
    <w:rsid w:val="00A820F5"/>
    <w:rsid w:val="00A822AE"/>
    <w:rsid w:val="00A82FF7"/>
    <w:rsid w:val="00A832AA"/>
    <w:rsid w:val="00A840AC"/>
    <w:rsid w:val="00A84646"/>
    <w:rsid w:val="00A85077"/>
    <w:rsid w:val="00A85DF9"/>
    <w:rsid w:val="00A862EF"/>
    <w:rsid w:val="00A8662C"/>
    <w:rsid w:val="00A8695B"/>
    <w:rsid w:val="00A86F60"/>
    <w:rsid w:val="00A9031C"/>
    <w:rsid w:val="00A90977"/>
    <w:rsid w:val="00A90BCC"/>
    <w:rsid w:val="00A9102C"/>
    <w:rsid w:val="00A91095"/>
    <w:rsid w:val="00A9164F"/>
    <w:rsid w:val="00A92878"/>
    <w:rsid w:val="00A92BDC"/>
    <w:rsid w:val="00A92DDD"/>
    <w:rsid w:val="00A932CE"/>
    <w:rsid w:val="00A93FFD"/>
    <w:rsid w:val="00A94C18"/>
    <w:rsid w:val="00A959C6"/>
    <w:rsid w:val="00A96A92"/>
    <w:rsid w:val="00A96CF6"/>
    <w:rsid w:val="00A96D16"/>
    <w:rsid w:val="00A97977"/>
    <w:rsid w:val="00A97B50"/>
    <w:rsid w:val="00A97F3F"/>
    <w:rsid w:val="00A97FCA"/>
    <w:rsid w:val="00AA038E"/>
    <w:rsid w:val="00AA0FB7"/>
    <w:rsid w:val="00AA0FD2"/>
    <w:rsid w:val="00AA2B92"/>
    <w:rsid w:val="00AA324B"/>
    <w:rsid w:val="00AA3550"/>
    <w:rsid w:val="00AA3575"/>
    <w:rsid w:val="00AA392C"/>
    <w:rsid w:val="00AA3C01"/>
    <w:rsid w:val="00AA4540"/>
    <w:rsid w:val="00AA4790"/>
    <w:rsid w:val="00AA47C0"/>
    <w:rsid w:val="00AA4D4D"/>
    <w:rsid w:val="00AA5AAD"/>
    <w:rsid w:val="00AA5B96"/>
    <w:rsid w:val="00AA6021"/>
    <w:rsid w:val="00AA61FE"/>
    <w:rsid w:val="00AA629F"/>
    <w:rsid w:val="00AA6EA6"/>
    <w:rsid w:val="00AA7425"/>
    <w:rsid w:val="00AA7BD1"/>
    <w:rsid w:val="00AB0176"/>
    <w:rsid w:val="00AB061A"/>
    <w:rsid w:val="00AB0693"/>
    <w:rsid w:val="00AB0D47"/>
    <w:rsid w:val="00AB173E"/>
    <w:rsid w:val="00AB1887"/>
    <w:rsid w:val="00AB28F4"/>
    <w:rsid w:val="00AB3116"/>
    <w:rsid w:val="00AB3B18"/>
    <w:rsid w:val="00AB3EDA"/>
    <w:rsid w:val="00AB4628"/>
    <w:rsid w:val="00AB4885"/>
    <w:rsid w:val="00AB4BCC"/>
    <w:rsid w:val="00AB4E4E"/>
    <w:rsid w:val="00AB5378"/>
    <w:rsid w:val="00AB640D"/>
    <w:rsid w:val="00AB6733"/>
    <w:rsid w:val="00AB73C7"/>
    <w:rsid w:val="00AB78E5"/>
    <w:rsid w:val="00AB7B0A"/>
    <w:rsid w:val="00AB7E81"/>
    <w:rsid w:val="00AC018C"/>
    <w:rsid w:val="00AC04D3"/>
    <w:rsid w:val="00AC0EDC"/>
    <w:rsid w:val="00AC0F31"/>
    <w:rsid w:val="00AC1175"/>
    <w:rsid w:val="00AC2AFE"/>
    <w:rsid w:val="00AC2F79"/>
    <w:rsid w:val="00AC30BC"/>
    <w:rsid w:val="00AC5D38"/>
    <w:rsid w:val="00AC5DDB"/>
    <w:rsid w:val="00AC611A"/>
    <w:rsid w:val="00AC6470"/>
    <w:rsid w:val="00AC6A82"/>
    <w:rsid w:val="00AC6DFB"/>
    <w:rsid w:val="00AC7165"/>
    <w:rsid w:val="00AC73AB"/>
    <w:rsid w:val="00AC7A1B"/>
    <w:rsid w:val="00AD049E"/>
    <w:rsid w:val="00AD0B92"/>
    <w:rsid w:val="00AD0F3F"/>
    <w:rsid w:val="00AD17B5"/>
    <w:rsid w:val="00AD24E8"/>
    <w:rsid w:val="00AD28A3"/>
    <w:rsid w:val="00AD3363"/>
    <w:rsid w:val="00AD3620"/>
    <w:rsid w:val="00AD39FC"/>
    <w:rsid w:val="00AD3CBB"/>
    <w:rsid w:val="00AD3D85"/>
    <w:rsid w:val="00AD3F32"/>
    <w:rsid w:val="00AD47C6"/>
    <w:rsid w:val="00AD4924"/>
    <w:rsid w:val="00AD4EA9"/>
    <w:rsid w:val="00AD4F2C"/>
    <w:rsid w:val="00AD5298"/>
    <w:rsid w:val="00AD5BAE"/>
    <w:rsid w:val="00AD6948"/>
    <w:rsid w:val="00AD6C81"/>
    <w:rsid w:val="00AD6E73"/>
    <w:rsid w:val="00AE028A"/>
    <w:rsid w:val="00AE0A91"/>
    <w:rsid w:val="00AE0EF5"/>
    <w:rsid w:val="00AE2E70"/>
    <w:rsid w:val="00AE3358"/>
    <w:rsid w:val="00AE4280"/>
    <w:rsid w:val="00AE463E"/>
    <w:rsid w:val="00AE4C67"/>
    <w:rsid w:val="00AE549A"/>
    <w:rsid w:val="00AE585F"/>
    <w:rsid w:val="00AE5A82"/>
    <w:rsid w:val="00AE5AFA"/>
    <w:rsid w:val="00AE5B8C"/>
    <w:rsid w:val="00AE5FF7"/>
    <w:rsid w:val="00AE68CA"/>
    <w:rsid w:val="00AE7109"/>
    <w:rsid w:val="00AE7486"/>
    <w:rsid w:val="00AE7B71"/>
    <w:rsid w:val="00AF03F6"/>
    <w:rsid w:val="00AF0AF6"/>
    <w:rsid w:val="00AF0B3A"/>
    <w:rsid w:val="00AF0B52"/>
    <w:rsid w:val="00AF25C1"/>
    <w:rsid w:val="00AF25F5"/>
    <w:rsid w:val="00AF27A2"/>
    <w:rsid w:val="00AF2C3C"/>
    <w:rsid w:val="00AF37FA"/>
    <w:rsid w:val="00AF3891"/>
    <w:rsid w:val="00AF3F56"/>
    <w:rsid w:val="00AF3FAF"/>
    <w:rsid w:val="00AF4700"/>
    <w:rsid w:val="00AF4BDC"/>
    <w:rsid w:val="00AF4F52"/>
    <w:rsid w:val="00AF578B"/>
    <w:rsid w:val="00AF5E02"/>
    <w:rsid w:val="00AF6316"/>
    <w:rsid w:val="00AF74C5"/>
    <w:rsid w:val="00AF792E"/>
    <w:rsid w:val="00B00464"/>
    <w:rsid w:val="00B009BE"/>
    <w:rsid w:val="00B00F51"/>
    <w:rsid w:val="00B010C2"/>
    <w:rsid w:val="00B0110B"/>
    <w:rsid w:val="00B012FF"/>
    <w:rsid w:val="00B01F88"/>
    <w:rsid w:val="00B02B16"/>
    <w:rsid w:val="00B02B4F"/>
    <w:rsid w:val="00B02B6D"/>
    <w:rsid w:val="00B03644"/>
    <w:rsid w:val="00B036AE"/>
    <w:rsid w:val="00B03CF3"/>
    <w:rsid w:val="00B03E70"/>
    <w:rsid w:val="00B040CB"/>
    <w:rsid w:val="00B045D0"/>
    <w:rsid w:val="00B04901"/>
    <w:rsid w:val="00B05634"/>
    <w:rsid w:val="00B05C3D"/>
    <w:rsid w:val="00B05EAD"/>
    <w:rsid w:val="00B063B4"/>
    <w:rsid w:val="00B0693A"/>
    <w:rsid w:val="00B06F48"/>
    <w:rsid w:val="00B07C1A"/>
    <w:rsid w:val="00B07EDD"/>
    <w:rsid w:val="00B100F5"/>
    <w:rsid w:val="00B10D72"/>
    <w:rsid w:val="00B11319"/>
    <w:rsid w:val="00B12932"/>
    <w:rsid w:val="00B1317F"/>
    <w:rsid w:val="00B13781"/>
    <w:rsid w:val="00B13E45"/>
    <w:rsid w:val="00B13F4D"/>
    <w:rsid w:val="00B147A5"/>
    <w:rsid w:val="00B15EB7"/>
    <w:rsid w:val="00B168D3"/>
    <w:rsid w:val="00B16FB9"/>
    <w:rsid w:val="00B170E8"/>
    <w:rsid w:val="00B173F3"/>
    <w:rsid w:val="00B1743D"/>
    <w:rsid w:val="00B2064F"/>
    <w:rsid w:val="00B21A39"/>
    <w:rsid w:val="00B21B74"/>
    <w:rsid w:val="00B21E62"/>
    <w:rsid w:val="00B22E83"/>
    <w:rsid w:val="00B231A2"/>
    <w:rsid w:val="00B23B85"/>
    <w:rsid w:val="00B24134"/>
    <w:rsid w:val="00B246C7"/>
    <w:rsid w:val="00B24BE3"/>
    <w:rsid w:val="00B25C01"/>
    <w:rsid w:val="00B2623E"/>
    <w:rsid w:val="00B269F2"/>
    <w:rsid w:val="00B26E7C"/>
    <w:rsid w:val="00B2726B"/>
    <w:rsid w:val="00B2773C"/>
    <w:rsid w:val="00B3095E"/>
    <w:rsid w:val="00B30E34"/>
    <w:rsid w:val="00B31767"/>
    <w:rsid w:val="00B31D8A"/>
    <w:rsid w:val="00B32052"/>
    <w:rsid w:val="00B3295B"/>
    <w:rsid w:val="00B3332C"/>
    <w:rsid w:val="00B3417B"/>
    <w:rsid w:val="00B355A3"/>
    <w:rsid w:val="00B357FF"/>
    <w:rsid w:val="00B35A01"/>
    <w:rsid w:val="00B366C8"/>
    <w:rsid w:val="00B36A32"/>
    <w:rsid w:val="00B404CB"/>
    <w:rsid w:val="00B4101D"/>
    <w:rsid w:val="00B413E8"/>
    <w:rsid w:val="00B419FD"/>
    <w:rsid w:val="00B41D76"/>
    <w:rsid w:val="00B42FE7"/>
    <w:rsid w:val="00B431AB"/>
    <w:rsid w:val="00B43685"/>
    <w:rsid w:val="00B43784"/>
    <w:rsid w:val="00B4443C"/>
    <w:rsid w:val="00B46398"/>
    <w:rsid w:val="00B4669B"/>
    <w:rsid w:val="00B47228"/>
    <w:rsid w:val="00B4754E"/>
    <w:rsid w:val="00B4789E"/>
    <w:rsid w:val="00B502D8"/>
    <w:rsid w:val="00B51F4E"/>
    <w:rsid w:val="00B536A5"/>
    <w:rsid w:val="00B5370E"/>
    <w:rsid w:val="00B53A7F"/>
    <w:rsid w:val="00B53C51"/>
    <w:rsid w:val="00B54087"/>
    <w:rsid w:val="00B549CD"/>
    <w:rsid w:val="00B549F7"/>
    <w:rsid w:val="00B553B7"/>
    <w:rsid w:val="00B55FD9"/>
    <w:rsid w:val="00B56CE4"/>
    <w:rsid w:val="00B56D14"/>
    <w:rsid w:val="00B56D85"/>
    <w:rsid w:val="00B5716E"/>
    <w:rsid w:val="00B57B5D"/>
    <w:rsid w:val="00B60821"/>
    <w:rsid w:val="00B62A5A"/>
    <w:rsid w:val="00B63110"/>
    <w:rsid w:val="00B63208"/>
    <w:rsid w:val="00B63323"/>
    <w:rsid w:val="00B646AC"/>
    <w:rsid w:val="00B64C7C"/>
    <w:rsid w:val="00B6565C"/>
    <w:rsid w:val="00B65A5A"/>
    <w:rsid w:val="00B65A9D"/>
    <w:rsid w:val="00B66571"/>
    <w:rsid w:val="00B669A8"/>
    <w:rsid w:val="00B67155"/>
    <w:rsid w:val="00B67968"/>
    <w:rsid w:val="00B70A11"/>
    <w:rsid w:val="00B70AF7"/>
    <w:rsid w:val="00B713E5"/>
    <w:rsid w:val="00B71D68"/>
    <w:rsid w:val="00B72E0A"/>
    <w:rsid w:val="00B733A6"/>
    <w:rsid w:val="00B733B9"/>
    <w:rsid w:val="00B733C4"/>
    <w:rsid w:val="00B733D9"/>
    <w:rsid w:val="00B73CEF"/>
    <w:rsid w:val="00B74E8F"/>
    <w:rsid w:val="00B7546C"/>
    <w:rsid w:val="00B75CDF"/>
    <w:rsid w:val="00B75CF7"/>
    <w:rsid w:val="00B765C2"/>
    <w:rsid w:val="00B76B4A"/>
    <w:rsid w:val="00B77C3D"/>
    <w:rsid w:val="00B8045B"/>
    <w:rsid w:val="00B80B1E"/>
    <w:rsid w:val="00B8187F"/>
    <w:rsid w:val="00B81BE2"/>
    <w:rsid w:val="00B81F12"/>
    <w:rsid w:val="00B824A5"/>
    <w:rsid w:val="00B837CE"/>
    <w:rsid w:val="00B838C5"/>
    <w:rsid w:val="00B83B60"/>
    <w:rsid w:val="00B853BA"/>
    <w:rsid w:val="00B8691A"/>
    <w:rsid w:val="00B87476"/>
    <w:rsid w:val="00B904E4"/>
    <w:rsid w:val="00B909FA"/>
    <w:rsid w:val="00B91B93"/>
    <w:rsid w:val="00B92240"/>
    <w:rsid w:val="00B92301"/>
    <w:rsid w:val="00B94B12"/>
    <w:rsid w:val="00B95283"/>
    <w:rsid w:val="00B958B7"/>
    <w:rsid w:val="00B95CB2"/>
    <w:rsid w:val="00B960D2"/>
    <w:rsid w:val="00B96234"/>
    <w:rsid w:val="00B9678B"/>
    <w:rsid w:val="00B97FD8"/>
    <w:rsid w:val="00BA0060"/>
    <w:rsid w:val="00BA04B2"/>
    <w:rsid w:val="00BA0598"/>
    <w:rsid w:val="00BA09DF"/>
    <w:rsid w:val="00BA0A29"/>
    <w:rsid w:val="00BA0FD6"/>
    <w:rsid w:val="00BA10D8"/>
    <w:rsid w:val="00BA211B"/>
    <w:rsid w:val="00BA25B0"/>
    <w:rsid w:val="00BA284C"/>
    <w:rsid w:val="00BA2DE0"/>
    <w:rsid w:val="00BA3689"/>
    <w:rsid w:val="00BA37E4"/>
    <w:rsid w:val="00BA4779"/>
    <w:rsid w:val="00BA481F"/>
    <w:rsid w:val="00BA5DA8"/>
    <w:rsid w:val="00BA6057"/>
    <w:rsid w:val="00BA67F4"/>
    <w:rsid w:val="00BA6E12"/>
    <w:rsid w:val="00BA785A"/>
    <w:rsid w:val="00BA7B55"/>
    <w:rsid w:val="00BA7CAA"/>
    <w:rsid w:val="00BB0380"/>
    <w:rsid w:val="00BB069B"/>
    <w:rsid w:val="00BB176B"/>
    <w:rsid w:val="00BB18B7"/>
    <w:rsid w:val="00BB230A"/>
    <w:rsid w:val="00BB23BB"/>
    <w:rsid w:val="00BB263C"/>
    <w:rsid w:val="00BB2F6C"/>
    <w:rsid w:val="00BB32BB"/>
    <w:rsid w:val="00BB34E8"/>
    <w:rsid w:val="00BB38D1"/>
    <w:rsid w:val="00BB3A07"/>
    <w:rsid w:val="00BB3A8E"/>
    <w:rsid w:val="00BB3E60"/>
    <w:rsid w:val="00BB42DB"/>
    <w:rsid w:val="00BB4886"/>
    <w:rsid w:val="00BB4BEB"/>
    <w:rsid w:val="00BB541C"/>
    <w:rsid w:val="00BB5C22"/>
    <w:rsid w:val="00BB5FCF"/>
    <w:rsid w:val="00BB6616"/>
    <w:rsid w:val="00BB6916"/>
    <w:rsid w:val="00BB7236"/>
    <w:rsid w:val="00BB788D"/>
    <w:rsid w:val="00BC0186"/>
    <w:rsid w:val="00BC04BA"/>
    <w:rsid w:val="00BC2239"/>
    <w:rsid w:val="00BC56CB"/>
    <w:rsid w:val="00BC6024"/>
    <w:rsid w:val="00BC68DF"/>
    <w:rsid w:val="00BD07FE"/>
    <w:rsid w:val="00BD0B76"/>
    <w:rsid w:val="00BD1126"/>
    <w:rsid w:val="00BD11CA"/>
    <w:rsid w:val="00BD138F"/>
    <w:rsid w:val="00BD2F8D"/>
    <w:rsid w:val="00BD41D6"/>
    <w:rsid w:val="00BD4C84"/>
    <w:rsid w:val="00BD4E31"/>
    <w:rsid w:val="00BD5631"/>
    <w:rsid w:val="00BD6AB7"/>
    <w:rsid w:val="00BD6E74"/>
    <w:rsid w:val="00BD7266"/>
    <w:rsid w:val="00BD75F8"/>
    <w:rsid w:val="00BD7A7A"/>
    <w:rsid w:val="00BD7AD0"/>
    <w:rsid w:val="00BD7BDA"/>
    <w:rsid w:val="00BE00B6"/>
    <w:rsid w:val="00BE05F8"/>
    <w:rsid w:val="00BE0D87"/>
    <w:rsid w:val="00BE0E1F"/>
    <w:rsid w:val="00BE2232"/>
    <w:rsid w:val="00BE23B7"/>
    <w:rsid w:val="00BE2641"/>
    <w:rsid w:val="00BE28FC"/>
    <w:rsid w:val="00BE2D46"/>
    <w:rsid w:val="00BE2F36"/>
    <w:rsid w:val="00BE30F7"/>
    <w:rsid w:val="00BE3114"/>
    <w:rsid w:val="00BE311B"/>
    <w:rsid w:val="00BE3598"/>
    <w:rsid w:val="00BE397A"/>
    <w:rsid w:val="00BE3990"/>
    <w:rsid w:val="00BE4195"/>
    <w:rsid w:val="00BE47CD"/>
    <w:rsid w:val="00BE55DB"/>
    <w:rsid w:val="00BE67AA"/>
    <w:rsid w:val="00BE6930"/>
    <w:rsid w:val="00BE6ADE"/>
    <w:rsid w:val="00BE7A29"/>
    <w:rsid w:val="00BE7EF0"/>
    <w:rsid w:val="00BF0220"/>
    <w:rsid w:val="00BF0D53"/>
    <w:rsid w:val="00BF0E32"/>
    <w:rsid w:val="00BF1753"/>
    <w:rsid w:val="00BF2369"/>
    <w:rsid w:val="00BF2B30"/>
    <w:rsid w:val="00BF307B"/>
    <w:rsid w:val="00BF3500"/>
    <w:rsid w:val="00BF4088"/>
    <w:rsid w:val="00BF4E03"/>
    <w:rsid w:val="00BF504E"/>
    <w:rsid w:val="00BF58B0"/>
    <w:rsid w:val="00BF5933"/>
    <w:rsid w:val="00BF5A34"/>
    <w:rsid w:val="00BF6339"/>
    <w:rsid w:val="00BF6437"/>
    <w:rsid w:val="00BF6744"/>
    <w:rsid w:val="00BF6BB2"/>
    <w:rsid w:val="00BF75FF"/>
    <w:rsid w:val="00C00BBB"/>
    <w:rsid w:val="00C00BCD"/>
    <w:rsid w:val="00C01111"/>
    <w:rsid w:val="00C02570"/>
    <w:rsid w:val="00C035E6"/>
    <w:rsid w:val="00C03997"/>
    <w:rsid w:val="00C045A7"/>
    <w:rsid w:val="00C049CC"/>
    <w:rsid w:val="00C05319"/>
    <w:rsid w:val="00C06264"/>
    <w:rsid w:val="00C0651E"/>
    <w:rsid w:val="00C067FA"/>
    <w:rsid w:val="00C10DF2"/>
    <w:rsid w:val="00C11ACC"/>
    <w:rsid w:val="00C12072"/>
    <w:rsid w:val="00C1271C"/>
    <w:rsid w:val="00C139A4"/>
    <w:rsid w:val="00C13B38"/>
    <w:rsid w:val="00C13CC7"/>
    <w:rsid w:val="00C16F95"/>
    <w:rsid w:val="00C17006"/>
    <w:rsid w:val="00C17041"/>
    <w:rsid w:val="00C172B4"/>
    <w:rsid w:val="00C17358"/>
    <w:rsid w:val="00C17915"/>
    <w:rsid w:val="00C20A36"/>
    <w:rsid w:val="00C21152"/>
    <w:rsid w:val="00C2133C"/>
    <w:rsid w:val="00C21541"/>
    <w:rsid w:val="00C21894"/>
    <w:rsid w:val="00C21C2B"/>
    <w:rsid w:val="00C2259B"/>
    <w:rsid w:val="00C2351F"/>
    <w:rsid w:val="00C24699"/>
    <w:rsid w:val="00C24CDB"/>
    <w:rsid w:val="00C25CD0"/>
    <w:rsid w:val="00C26577"/>
    <w:rsid w:val="00C27115"/>
    <w:rsid w:val="00C30B4E"/>
    <w:rsid w:val="00C30F75"/>
    <w:rsid w:val="00C31F5E"/>
    <w:rsid w:val="00C31F87"/>
    <w:rsid w:val="00C320B0"/>
    <w:rsid w:val="00C32578"/>
    <w:rsid w:val="00C32663"/>
    <w:rsid w:val="00C33C11"/>
    <w:rsid w:val="00C348AE"/>
    <w:rsid w:val="00C34A69"/>
    <w:rsid w:val="00C34B7E"/>
    <w:rsid w:val="00C36994"/>
    <w:rsid w:val="00C3798D"/>
    <w:rsid w:val="00C37B11"/>
    <w:rsid w:val="00C37E99"/>
    <w:rsid w:val="00C412DB"/>
    <w:rsid w:val="00C41CB9"/>
    <w:rsid w:val="00C41FB3"/>
    <w:rsid w:val="00C43757"/>
    <w:rsid w:val="00C44DB5"/>
    <w:rsid w:val="00C462DB"/>
    <w:rsid w:val="00C46479"/>
    <w:rsid w:val="00C4685A"/>
    <w:rsid w:val="00C479B4"/>
    <w:rsid w:val="00C47A4B"/>
    <w:rsid w:val="00C503AC"/>
    <w:rsid w:val="00C5138E"/>
    <w:rsid w:val="00C51586"/>
    <w:rsid w:val="00C51A40"/>
    <w:rsid w:val="00C52690"/>
    <w:rsid w:val="00C52C28"/>
    <w:rsid w:val="00C52C2A"/>
    <w:rsid w:val="00C533A2"/>
    <w:rsid w:val="00C53936"/>
    <w:rsid w:val="00C53F90"/>
    <w:rsid w:val="00C54732"/>
    <w:rsid w:val="00C5473D"/>
    <w:rsid w:val="00C56466"/>
    <w:rsid w:val="00C56FE3"/>
    <w:rsid w:val="00C57F5A"/>
    <w:rsid w:val="00C601EF"/>
    <w:rsid w:val="00C60465"/>
    <w:rsid w:val="00C6047A"/>
    <w:rsid w:val="00C61F92"/>
    <w:rsid w:val="00C621BC"/>
    <w:rsid w:val="00C62500"/>
    <w:rsid w:val="00C6413D"/>
    <w:rsid w:val="00C6473F"/>
    <w:rsid w:val="00C64F20"/>
    <w:rsid w:val="00C66726"/>
    <w:rsid w:val="00C6683B"/>
    <w:rsid w:val="00C6713F"/>
    <w:rsid w:val="00C67655"/>
    <w:rsid w:val="00C67711"/>
    <w:rsid w:val="00C67E8F"/>
    <w:rsid w:val="00C703DD"/>
    <w:rsid w:val="00C70E77"/>
    <w:rsid w:val="00C70F5B"/>
    <w:rsid w:val="00C71054"/>
    <w:rsid w:val="00C71EE5"/>
    <w:rsid w:val="00C724F8"/>
    <w:rsid w:val="00C72771"/>
    <w:rsid w:val="00C73611"/>
    <w:rsid w:val="00C73FDD"/>
    <w:rsid w:val="00C7413C"/>
    <w:rsid w:val="00C7441C"/>
    <w:rsid w:val="00C7444C"/>
    <w:rsid w:val="00C748B5"/>
    <w:rsid w:val="00C75EC5"/>
    <w:rsid w:val="00C760DB"/>
    <w:rsid w:val="00C7639C"/>
    <w:rsid w:val="00C768F1"/>
    <w:rsid w:val="00C76F32"/>
    <w:rsid w:val="00C80045"/>
    <w:rsid w:val="00C80B6B"/>
    <w:rsid w:val="00C81E64"/>
    <w:rsid w:val="00C82ADE"/>
    <w:rsid w:val="00C8399F"/>
    <w:rsid w:val="00C83CBE"/>
    <w:rsid w:val="00C84274"/>
    <w:rsid w:val="00C85065"/>
    <w:rsid w:val="00C863BB"/>
    <w:rsid w:val="00C86B22"/>
    <w:rsid w:val="00C86E6B"/>
    <w:rsid w:val="00C86FA3"/>
    <w:rsid w:val="00C87181"/>
    <w:rsid w:val="00C875BD"/>
    <w:rsid w:val="00C87E6B"/>
    <w:rsid w:val="00C90558"/>
    <w:rsid w:val="00C908DA"/>
    <w:rsid w:val="00C90C71"/>
    <w:rsid w:val="00C9259C"/>
    <w:rsid w:val="00C92DF9"/>
    <w:rsid w:val="00C930A6"/>
    <w:rsid w:val="00C9313D"/>
    <w:rsid w:val="00C9323E"/>
    <w:rsid w:val="00C93E78"/>
    <w:rsid w:val="00C941BD"/>
    <w:rsid w:val="00C944FD"/>
    <w:rsid w:val="00C94B84"/>
    <w:rsid w:val="00C95AE8"/>
    <w:rsid w:val="00C95EDF"/>
    <w:rsid w:val="00C960C6"/>
    <w:rsid w:val="00C960DC"/>
    <w:rsid w:val="00C96134"/>
    <w:rsid w:val="00C96812"/>
    <w:rsid w:val="00C969C6"/>
    <w:rsid w:val="00C96CE4"/>
    <w:rsid w:val="00C9747B"/>
    <w:rsid w:val="00C97778"/>
    <w:rsid w:val="00CA0167"/>
    <w:rsid w:val="00CA05C0"/>
    <w:rsid w:val="00CA0767"/>
    <w:rsid w:val="00CA0FD3"/>
    <w:rsid w:val="00CA14B3"/>
    <w:rsid w:val="00CA2471"/>
    <w:rsid w:val="00CA25FF"/>
    <w:rsid w:val="00CA261C"/>
    <w:rsid w:val="00CA2785"/>
    <w:rsid w:val="00CA369B"/>
    <w:rsid w:val="00CA3904"/>
    <w:rsid w:val="00CA3C78"/>
    <w:rsid w:val="00CA3DCA"/>
    <w:rsid w:val="00CA44AC"/>
    <w:rsid w:val="00CA4778"/>
    <w:rsid w:val="00CA4E4C"/>
    <w:rsid w:val="00CA5187"/>
    <w:rsid w:val="00CA62D1"/>
    <w:rsid w:val="00CA6F79"/>
    <w:rsid w:val="00CA7631"/>
    <w:rsid w:val="00CA7AEB"/>
    <w:rsid w:val="00CB0329"/>
    <w:rsid w:val="00CB0749"/>
    <w:rsid w:val="00CB103B"/>
    <w:rsid w:val="00CB10CC"/>
    <w:rsid w:val="00CB17CB"/>
    <w:rsid w:val="00CB19DF"/>
    <w:rsid w:val="00CB1EE6"/>
    <w:rsid w:val="00CB1FD7"/>
    <w:rsid w:val="00CB26B5"/>
    <w:rsid w:val="00CB2F7B"/>
    <w:rsid w:val="00CB33A6"/>
    <w:rsid w:val="00CB3A23"/>
    <w:rsid w:val="00CB3C1D"/>
    <w:rsid w:val="00CB4EF8"/>
    <w:rsid w:val="00CB5B46"/>
    <w:rsid w:val="00CB610F"/>
    <w:rsid w:val="00CB64BF"/>
    <w:rsid w:val="00CB6DFF"/>
    <w:rsid w:val="00CB791D"/>
    <w:rsid w:val="00CC0B1D"/>
    <w:rsid w:val="00CC1B4C"/>
    <w:rsid w:val="00CC1F2F"/>
    <w:rsid w:val="00CC265A"/>
    <w:rsid w:val="00CC284F"/>
    <w:rsid w:val="00CC31C0"/>
    <w:rsid w:val="00CC40E8"/>
    <w:rsid w:val="00CC43DE"/>
    <w:rsid w:val="00CC4BB9"/>
    <w:rsid w:val="00CC5B65"/>
    <w:rsid w:val="00CC6269"/>
    <w:rsid w:val="00CC6544"/>
    <w:rsid w:val="00CC665A"/>
    <w:rsid w:val="00CC6A6D"/>
    <w:rsid w:val="00CC6CC9"/>
    <w:rsid w:val="00CC72E2"/>
    <w:rsid w:val="00CC7386"/>
    <w:rsid w:val="00CC781F"/>
    <w:rsid w:val="00CC78AC"/>
    <w:rsid w:val="00CC7FF8"/>
    <w:rsid w:val="00CD0077"/>
    <w:rsid w:val="00CD0491"/>
    <w:rsid w:val="00CD146C"/>
    <w:rsid w:val="00CD16E8"/>
    <w:rsid w:val="00CD176A"/>
    <w:rsid w:val="00CD2028"/>
    <w:rsid w:val="00CD21C1"/>
    <w:rsid w:val="00CD309C"/>
    <w:rsid w:val="00CD3273"/>
    <w:rsid w:val="00CD3629"/>
    <w:rsid w:val="00CD4007"/>
    <w:rsid w:val="00CD52EB"/>
    <w:rsid w:val="00CD5333"/>
    <w:rsid w:val="00CD55F5"/>
    <w:rsid w:val="00CE0625"/>
    <w:rsid w:val="00CE09C4"/>
    <w:rsid w:val="00CE1695"/>
    <w:rsid w:val="00CE1E72"/>
    <w:rsid w:val="00CE2CFB"/>
    <w:rsid w:val="00CE38A3"/>
    <w:rsid w:val="00CE4822"/>
    <w:rsid w:val="00CE5D5C"/>
    <w:rsid w:val="00CE6262"/>
    <w:rsid w:val="00CE6620"/>
    <w:rsid w:val="00CE6A9C"/>
    <w:rsid w:val="00CE71C5"/>
    <w:rsid w:val="00CE7860"/>
    <w:rsid w:val="00CE7BC4"/>
    <w:rsid w:val="00CE7DDA"/>
    <w:rsid w:val="00CF0567"/>
    <w:rsid w:val="00CF0680"/>
    <w:rsid w:val="00CF075D"/>
    <w:rsid w:val="00CF0902"/>
    <w:rsid w:val="00CF1D80"/>
    <w:rsid w:val="00CF1D8B"/>
    <w:rsid w:val="00CF1D9E"/>
    <w:rsid w:val="00CF2198"/>
    <w:rsid w:val="00CF2226"/>
    <w:rsid w:val="00CF2917"/>
    <w:rsid w:val="00CF2C13"/>
    <w:rsid w:val="00CF2E70"/>
    <w:rsid w:val="00CF2E7C"/>
    <w:rsid w:val="00CF39D7"/>
    <w:rsid w:val="00CF3D6D"/>
    <w:rsid w:val="00CF4049"/>
    <w:rsid w:val="00CF46F1"/>
    <w:rsid w:val="00CF4C30"/>
    <w:rsid w:val="00CF51E8"/>
    <w:rsid w:val="00CF5601"/>
    <w:rsid w:val="00CF5730"/>
    <w:rsid w:val="00CF6020"/>
    <w:rsid w:val="00CF72A2"/>
    <w:rsid w:val="00CF7442"/>
    <w:rsid w:val="00CF7653"/>
    <w:rsid w:val="00CF76C1"/>
    <w:rsid w:val="00D00161"/>
    <w:rsid w:val="00D00476"/>
    <w:rsid w:val="00D00BB9"/>
    <w:rsid w:val="00D01299"/>
    <w:rsid w:val="00D01A48"/>
    <w:rsid w:val="00D02ECA"/>
    <w:rsid w:val="00D02F77"/>
    <w:rsid w:val="00D03F6B"/>
    <w:rsid w:val="00D048FC"/>
    <w:rsid w:val="00D04AA6"/>
    <w:rsid w:val="00D04BC4"/>
    <w:rsid w:val="00D059F0"/>
    <w:rsid w:val="00D05C2F"/>
    <w:rsid w:val="00D06341"/>
    <w:rsid w:val="00D069A0"/>
    <w:rsid w:val="00D06B8B"/>
    <w:rsid w:val="00D06EA7"/>
    <w:rsid w:val="00D10587"/>
    <w:rsid w:val="00D10883"/>
    <w:rsid w:val="00D11B3E"/>
    <w:rsid w:val="00D12A6F"/>
    <w:rsid w:val="00D1315F"/>
    <w:rsid w:val="00D132E7"/>
    <w:rsid w:val="00D137CB"/>
    <w:rsid w:val="00D13E87"/>
    <w:rsid w:val="00D14097"/>
    <w:rsid w:val="00D14410"/>
    <w:rsid w:val="00D149AC"/>
    <w:rsid w:val="00D15213"/>
    <w:rsid w:val="00D15C8F"/>
    <w:rsid w:val="00D163BC"/>
    <w:rsid w:val="00D16CFE"/>
    <w:rsid w:val="00D20143"/>
    <w:rsid w:val="00D2065F"/>
    <w:rsid w:val="00D20ECC"/>
    <w:rsid w:val="00D21328"/>
    <w:rsid w:val="00D2242D"/>
    <w:rsid w:val="00D22BF2"/>
    <w:rsid w:val="00D22F56"/>
    <w:rsid w:val="00D23523"/>
    <w:rsid w:val="00D236C0"/>
    <w:rsid w:val="00D23AB1"/>
    <w:rsid w:val="00D23CD1"/>
    <w:rsid w:val="00D23E15"/>
    <w:rsid w:val="00D252BF"/>
    <w:rsid w:val="00D254BB"/>
    <w:rsid w:val="00D260F7"/>
    <w:rsid w:val="00D266AD"/>
    <w:rsid w:val="00D2723E"/>
    <w:rsid w:val="00D27CDB"/>
    <w:rsid w:val="00D27DD8"/>
    <w:rsid w:val="00D30094"/>
    <w:rsid w:val="00D3081D"/>
    <w:rsid w:val="00D314ED"/>
    <w:rsid w:val="00D319EF"/>
    <w:rsid w:val="00D346BD"/>
    <w:rsid w:val="00D34E3F"/>
    <w:rsid w:val="00D35357"/>
    <w:rsid w:val="00D355D1"/>
    <w:rsid w:val="00D36051"/>
    <w:rsid w:val="00D37171"/>
    <w:rsid w:val="00D376E4"/>
    <w:rsid w:val="00D378D4"/>
    <w:rsid w:val="00D4030B"/>
    <w:rsid w:val="00D405EB"/>
    <w:rsid w:val="00D40FA5"/>
    <w:rsid w:val="00D412D2"/>
    <w:rsid w:val="00D4183F"/>
    <w:rsid w:val="00D424E4"/>
    <w:rsid w:val="00D42889"/>
    <w:rsid w:val="00D436B7"/>
    <w:rsid w:val="00D43F89"/>
    <w:rsid w:val="00D44D49"/>
    <w:rsid w:val="00D44FB3"/>
    <w:rsid w:val="00D44FF6"/>
    <w:rsid w:val="00D45482"/>
    <w:rsid w:val="00D4564C"/>
    <w:rsid w:val="00D459BC"/>
    <w:rsid w:val="00D46D19"/>
    <w:rsid w:val="00D476C7"/>
    <w:rsid w:val="00D47CFD"/>
    <w:rsid w:val="00D5137A"/>
    <w:rsid w:val="00D51CA6"/>
    <w:rsid w:val="00D52026"/>
    <w:rsid w:val="00D52326"/>
    <w:rsid w:val="00D53A3B"/>
    <w:rsid w:val="00D53DDA"/>
    <w:rsid w:val="00D5408E"/>
    <w:rsid w:val="00D5445B"/>
    <w:rsid w:val="00D545BE"/>
    <w:rsid w:val="00D5600C"/>
    <w:rsid w:val="00D56848"/>
    <w:rsid w:val="00D56904"/>
    <w:rsid w:val="00D56F8D"/>
    <w:rsid w:val="00D60A65"/>
    <w:rsid w:val="00D60B3C"/>
    <w:rsid w:val="00D610BA"/>
    <w:rsid w:val="00D61DA5"/>
    <w:rsid w:val="00D6222D"/>
    <w:rsid w:val="00D623CA"/>
    <w:rsid w:val="00D62486"/>
    <w:rsid w:val="00D6271D"/>
    <w:rsid w:val="00D64676"/>
    <w:rsid w:val="00D6583E"/>
    <w:rsid w:val="00D668E4"/>
    <w:rsid w:val="00D670ED"/>
    <w:rsid w:val="00D6721D"/>
    <w:rsid w:val="00D677CF"/>
    <w:rsid w:val="00D67FD8"/>
    <w:rsid w:val="00D70224"/>
    <w:rsid w:val="00D71624"/>
    <w:rsid w:val="00D71DAA"/>
    <w:rsid w:val="00D72278"/>
    <w:rsid w:val="00D72AF5"/>
    <w:rsid w:val="00D72BDC"/>
    <w:rsid w:val="00D73136"/>
    <w:rsid w:val="00D738A8"/>
    <w:rsid w:val="00D739E1"/>
    <w:rsid w:val="00D75677"/>
    <w:rsid w:val="00D75E47"/>
    <w:rsid w:val="00D764A6"/>
    <w:rsid w:val="00D765C7"/>
    <w:rsid w:val="00D765F9"/>
    <w:rsid w:val="00D7705F"/>
    <w:rsid w:val="00D803C7"/>
    <w:rsid w:val="00D8040B"/>
    <w:rsid w:val="00D804B4"/>
    <w:rsid w:val="00D807E3"/>
    <w:rsid w:val="00D80E8C"/>
    <w:rsid w:val="00D837ED"/>
    <w:rsid w:val="00D83FFF"/>
    <w:rsid w:val="00D84215"/>
    <w:rsid w:val="00D8448D"/>
    <w:rsid w:val="00D84B14"/>
    <w:rsid w:val="00D84DE9"/>
    <w:rsid w:val="00D858CA"/>
    <w:rsid w:val="00D86465"/>
    <w:rsid w:val="00D86C63"/>
    <w:rsid w:val="00D87CCB"/>
    <w:rsid w:val="00D90407"/>
    <w:rsid w:val="00D91285"/>
    <w:rsid w:val="00D91295"/>
    <w:rsid w:val="00D91A4E"/>
    <w:rsid w:val="00D92024"/>
    <w:rsid w:val="00D9214E"/>
    <w:rsid w:val="00D92233"/>
    <w:rsid w:val="00D9245A"/>
    <w:rsid w:val="00D928F7"/>
    <w:rsid w:val="00D93367"/>
    <w:rsid w:val="00D93A49"/>
    <w:rsid w:val="00D93E8E"/>
    <w:rsid w:val="00D944F6"/>
    <w:rsid w:val="00D94856"/>
    <w:rsid w:val="00D966D2"/>
    <w:rsid w:val="00D972ED"/>
    <w:rsid w:val="00D97BF8"/>
    <w:rsid w:val="00D97E80"/>
    <w:rsid w:val="00DA067A"/>
    <w:rsid w:val="00DA0837"/>
    <w:rsid w:val="00DA0ADC"/>
    <w:rsid w:val="00DA1207"/>
    <w:rsid w:val="00DA1387"/>
    <w:rsid w:val="00DA15B2"/>
    <w:rsid w:val="00DA2591"/>
    <w:rsid w:val="00DA2A0A"/>
    <w:rsid w:val="00DA3053"/>
    <w:rsid w:val="00DA3453"/>
    <w:rsid w:val="00DA3E9B"/>
    <w:rsid w:val="00DA402A"/>
    <w:rsid w:val="00DA44B5"/>
    <w:rsid w:val="00DA44E2"/>
    <w:rsid w:val="00DA52A8"/>
    <w:rsid w:val="00DA6C8D"/>
    <w:rsid w:val="00DA6D42"/>
    <w:rsid w:val="00DA711A"/>
    <w:rsid w:val="00DA73B9"/>
    <w:rsid w:val="00DA7E8E"/>
    <w:rsid w:val="00DB02E9"/>
    <w:rsid w:val="00DB0A69"/>
    <w:rsid w:val="00DB0BA4"/>
    <w:rsid w:val="00DB14B9"/>
    <w:rsid w:val="00DB15A5"/>
    <w:rsid w:val="00DB25D1"/>
    <w:rsid w:val="00DB3729"/>
    <w:rsid w:val="00DB3EC4"/>
    <w:rsid w:val="00DB4C30"/>
    <w:rsid w:val="00DB5717"/>
    <w:rsid w:val="00DB5927"/>
    <w:rsid w:val="00DB5B06"/>
    <w:rsid w:val="00DB5D66"/>
    <w:rsid w:val="00DB5FE8"/>
    <w:rsid w:val="00DB6A68"/>
    <w:rsid w:val="00DB6C68"/>
    <w:rsid w:val="00DB6CC4"/>
    <w:rsid w:val="00DB6EE4"/>
    <w:rsid w:val="00DB70B6"/>
    <w:rsid w:val="00DB725B"/>
    <w:rsid w:val="00DB7CE5"/>
    <w:rsid w:val="00DC1103"/>
    <w:rsid w:val="00DC19BF"/>
    <w:rsid w:val="00DC1E56"/>
    <w:rsid w:val="00DC2378"/>
    <w:rsid w:val="00DC28D3"/>
    <w:rsid w:val="00DC33DD"/>
    <w:rsid w:val="00DC3DAE"/>
    <w:rsid w:val="00DC4681"/>
    <w:rsid w:val="00DC4A4C"/>
    <w:rsid w:val="00DC4CC0"/>
    <w:rsid w:val="00DC515A"/>
    <w:rsid w:val="00DC556A"/>
    <w:rsid w:val="00DC5808"/>
    <w:rsid w:val="00DC58BA"/>
    <w:rsid w:val="00DC5FCD"/>
    <w:rsid w:val="00DC66C1"/>
    <w:rsid w:val="00DD00B2"/>
    <w:rsid w:val="00DD0186"/>
    <w:rsid w:val="00DD14FC"/>
    <w:rsid w:val="00DD1F36"/>
    <w:rsid w:val="00DD2331"/>
    <w:rsid w:val="00DD33BC"/>
    <w:rsid w:val="00DD4369"/>
    <w:rsid w:val="00DD4540"/>
    <w:rsid w:val="00DD47E7"/>
    <w:rsid w:val="00DD55A9"/>
    <w:rsid w:val="00DD78FA"/>
    <w:rsid w:val="00DE07AC"/>
    <w:rsid w:val="00DE0E41"/>
    <w:rsid w:val="00DE1441"/>
    <w:rsid w:val="00DE1751"/>
    <w:rsid w:val="00DE1DA4"/>
    <w:rsid w:val="00DE2329"/>
    <w:rsid w:val="00DE2785"/>
    <w:rsid w:val="00DE2B31"/>
    <w:rsid w:val="00DE2B91"/>
    <w:rsid w:val="00DE2E25"/>
    <w:rsid w:val="00DE31BF"/>
    <w:rsid w:val="00DE3730"/>
    <w:rsid w:val="00DE3D81"/>
    <w:rsid w:val="00DE53FB"/>
    <w:rsid w:val="00DE55D9"/>
    <w:rsid w:val="00DE5715"/>
    <w:rsid w:val="00DE5CEB"/>
    <w:rsid w:val="00DE6009"/>
    <w:rsid w:val="00DE6018"/>
    <w:rsid w:val="00DE65EA"/>
    <w:rsid w:val="00DE67E0"/>
    <w:rsid w:val="00DE78A7"/>
    <w:rsid w:val="00DE79B6"/>
    <w:rsid w:val="00DE7A21"/>
    <w:rsid w:val="00DE7D83"/>
    <w:rsid w:val="00DF09EB"/>
    <w:rsid w:val="00DF1381"/>
    <w:rsid w:val="00DF13B0"/>
    <w:rsid w:val="00DF150B"/>
    <w:rsid w:val="00DF1801"/>
    <w:rsid w:val="00DF19BB"/>
    <w:rsid w:val="00DF2664"/>
    <w:rsid w:val="00DF288E"/>
    <w:rsid w:val="00DF2954"/>
    <w:rsid w:val="00DF4961"/>
    <w:rsid w:val="00DF5104"/>
    <w:rsid w:val="00DF5FB1"/>
    <w:rsid w:val="00DF603C"/>
    <w:rsid w:val="00DF6421"/>
    <w:rsid w:val="00DF66AB"/>
    <w:rsid w:val="00DF73B8"/>
    <w:rsid w:val="00E001EB"/>
    <w:rsid w:val="00E0189E"/>
    <w:rsid w:val="00E02172"/>
    <w:rsid w:val="00E02AB8"/>
    <w:rsid w:val="00E030C0"/>
    <w:rsid w:val="00E031BA"/>
    <w:rsid w:val="00E046C9"/>
    <w:rsid w:val="00E05D5E"/>
    <w:rsid w:val="00E0649A"/>
    <w:rsid w:val="00E06742"/>
    <w:rsid w:val="00E06D02"/>
    <w:rsid w:val="00E07387"/>
    <w:rsid w:val="00E10135"/>
    <w:rsid w:val="00E109D1"/>
    <w:rsid w:val="00E10AA1"/>
    <w:rsid w:val="00E115B1"/>
    <w:rsid w:val="00E11896"/>
    <w:rsid w:val="00E1230A"/>
    <w:rsid w:val="00E1299A"/>
    <w:rsid w:val="00E12A82"/>
    <w:rsid w:val="00E13DF7"/>
    <w:rsid w:val="00E142AC"/>
    <w:rsid w:val="00E14B18"/>
    <w:rsid w:val="00E14F6D"/>
    <w:rsid w:val="00E155F2"/>
    <w:rsid w:val="00E1630F"/>
    <w:rsid w:val="00E1655A"/>
    <w:rsid w:val="00E17844"/>
    <w:rsid w:val="00E2068B"/>
    <w:rsid w:val="00E207F6"/>
    <w:rsid w:val="00E20D1A"/>
    <w:rsid w:val="00E20E9D"/>
    <w:rsid w:val="00E2102D"/>
    <w:rsid w:val="00E23075"/>
    <w:rsid w:val="00E2317A"/>
    <w:rsid w:val="00E23996"/>
    <w:rsid w:val="00E23E51"/>
    <w:rsid w:val="00E24C46"/>
    <w:rsid w:val="00E258AD"/>
    <w:rsid w:val="00E25934"/>
    <w:rsid w:val="00E25CDB"/>
    <w:rsid w:val="00E26F5B"/>
    <w:rsid w:val="00E30297"/>
    <w:rsid w:val="00E309B8"/>
    <w:rsid w:val="00E3110A"/>
    <w:rsid w:val="00E31949"/>
    <w:rsid w:val="00E31BD0"/>
    <w:rsid w:val="00E31CCD"/>
    <w:rsid w:val="00E327C0"/>
    <w:rsid w:val="00E332FD"/>
    <w:rsid w:val="00E33428"/>
    <w:rsid w:val="00E33441"/>
    <w:rsid w:val="00E3354C"/>
    <w:rsid w:val="00E33640"/>
    <w:rsid w:val="00E33799"/>
    <w:rsid w:val="00E3389F"/>
    <w:rsid w:val="00E3398A"/>
    <w:rsid w:val="00E34126"/>
    <w:rsid w:val="00E3434D"/>
    <w:rsid w:val="00E35DA9"/>
    <w:rsid w:val="00E36CB7"/>
    <w:rsid w:val="00E373F6"/>
    <w:rsid w:val="00E3772F"/>
    <w:rsid w:val="00E37C1D"/>
    <w:rsid w:val="00E40123"/>
    <w:rsid w:val="00E41066"/>
    <w:rsid w:val="00E41739"/>
    <w:rsid w:val="00E418CF"/>
    <w:rsid w:val="00E41F0F"/>
    <w:rsid w:val="00E420CA"/>
    <w:rsid w:val="00E4234A"/>
    <w:rsid w:val="00E43452"/>
    <w:rsid w:val="00E443EB"/>
    <w:rsid w:val="00E4529D"/>
    <w:rsid w:val="00E45682"/>
    <w:rsid w:val="00E45A29"/>
    <w:rsid w:val="00E45B29"/>
    <w:rsid w:val="00E463FD"/>
    <w:rsid w:val="00E464FE"/>
    <w:rsid w:val="00E46D68"/>
    <w:rsid w:val="00E46DAA"/>
    <w:rsid w:val="00E4769D"/>
    <w:rsid w:val="00E4784E"/>
    <w:rsid w:val="00E5028B"/>
    <w:rsid w:val="00E506D0"/>
    <w:rsid w:val="00E51680"/>
    <w:rsid w:val="00E51A15"/>
    <w:rsid w:val="00E51AF4"/>
    <w:rsid w:val="00E5210C"/>
    <w:rsid w:val="00E5257E"/>
    <w:rsid w:val="00E52E5B"/>
    <w:rsid w:val="00E5399B"/>
    <w:rsid w:val="00E53DD7"/>
    <w:rsid w:val="00E53F6D"/>
    <w:rsid w:val="00E541FC"/>
    <w:rsid w:val="00E54339"/>
    <w:rsid w:val="00E54B66"/>
    <w:rsid w:val="00E54D57"/>
    <w:rsid w:val="00E55186"/>
    <w:rsid w:val="00E55D46"/>
    <w:rsid w:val="00E57070"/>
    <w:rsid w:val="00E572DF"/>
    <w:rsid w:val="00E57FF3"/>
    <w:rsid w:val="00E604D3"/>
    <w:rsid w:val="00E60916"/>
    <w:rsid w:val="00E60BE8"/>
    <w:rsid w:val="00E6116E"/>
    <w:rsid w:val="00E6144F"/>
    <w:rsid w:val="00E61501"/>
    <w:rsid w:val="00E61949"/>
    <w:rsid w:val="00E62653"/>
    <w:rsid w:val="00E6277C"/>
    <w:rsid w:val="00E64869"/>
    <w:rsid w:val="00E6505A"/>
    <w:rsid w:val="00E654E6"/>
    <w:rsid w:val="00E660A2"/>
    <w:rsid w:val="00E66BDD"/>
    <w:rsid w:val="00E66D02"/>
    <w:rsid w:val="00E679B3"/>
    <w:rsid w:val="00E7082C"/>
    <w:rsid w:val="00E71B22"/>
    <w:rsid w:val="00E71FF7"/>
    <w:rsid w:val="00E724FB"/>
    <w:rsid w:val="00E72BE5"/>
    <w:rsid w:val="00E73E05"/>
    <w:rsid w:val="00E73E81"/>
    <w:rsid w:val="00E73F32"/>
    <w:rsid w:val="00E74896"/>
    <w:rsid w:val="00E74C8B"/>
    <w:rsid w:val="00E74C9B"/>
    <w:rsid w:val="00E75169"/>
    <w:rsid w:val="00E75286"/>
    <w:rsid w:val="00E753C4"/>
    <w:rsid w:val="00E755E1"/>
    <w:rsid w:val="00E7561F"/>
    <w:rsid w:val="00E7564C"/>
    <w:rsid w:val="00E75770"/>
    <w:rsid w:val="00E75D33"/>
    <w:rsid w:val="00E76C6B"/>
    <w:rsid w:val="00E76CFA"/>
    <w:rsid w:val="00E7710E"/>
    <w:rsid w:val="00E7742A"/>
    <w:rsid w:val="00E77437"/>
    <w:rsid w:val="00E77FC0"/>
    <w:rsid w:val="00E8019F"/>
    <w:rsid w:val="00E81925"/>
    <w:rsid w:val="00E81B11"/>
    <w:rsid w:val="00E81D8D"/>
    <w:rsid w:val="00E826D8"/>
    <w:rsid w:val="00E82C19"/>
    <w:rsid w:val="00E82D1E"/>
    <w:rsid w:val="00E82F40"/>
    <w:rsid w:val="00E8323B"/>
    <w:rsid w:val="00E836A1"/>
    <w:rsid w:val="00E83A85"/>
    <w:rsid w:val="00E83D26"/>
    <w:rsid w:val="00E842AD"/>
    <w:rsid w:val="00E85800"/>
    <w:rsid w:val="00E86DE6"/>
    <w:rsid w:val="00E874EC"/>
    <w:rsid w:val="00E87710"/>
    <w:rsid w:val="00E87A09"/>
    <w:rsid w:val="00E87D6F"/>
    <w:rsid w:val="00E9065E"/>
    <w:rsid w:val="00E913DA"/>
    <w:rsid w:val="00E913E2"/>
    <w:rsid w:val="00E91536"/>
    <w:rsid w:val="00E91886"/>
    <w:rsid w:val="00E9191A"/>
    <w:rsid w:val="00E923C8"/>
    <w:rsid w:val="00E92A35"/>
    <w:rsid w:val="00E92B50"/>
    <w:rsid w:val="00E94569"/>
    <w:rsid w:val="00E945DD"/>
    <w:rsid w:val="00E9468B"/>
    <w:rsid w:val="00E94747"/>
    <w:rsid w:val="00E95246"/>
    <w:rsid w:val="00E9526E"/>
    <w:rsid w:val="00E95389"/>
    <w:rsid w:val="00E95C07"/>
    <w:rsid w:val="00E96063"/>
    <w:rsid w:val="00E973FC"/>
    <w:rsid w:val="00E97820"/>
    <w:rsid w:val="00EA084E"/>
    <w:rsid w:val="00EA0859"/>
    <w:rsid w:val="00EA1393"/>
    <w:rsid w:val="00EA1B51"/>
    <w:rsid w:val="00EA219C"/>
    <w:rsid w:val="00EA2689"/>
    <w:rsid w:val="00EA3127"/>
    <w:rsid w:val="00EA38DB"/>
    <w:rsid w:val="00EA3A7A"/>
    <w:rsid w:val="00EA3D04"/>
    <w:rsid w:val="00EA4E7D"/>
    <w:rsid w:val="00EA5A3F"/>
    <w:rsid w:val="00EA5BDF"/>
    <w:rsid w:val="00EA726C"/>
    <w:rsid w:val="00EB0173"/>
    <w:rsid w:val="00EB042E"/>
    <w:rsid w:val="00EB078C"/>
    <w:rsid w:val="00EB1D9B"/>
    <w:rsid w:val="00EB2C56"/>
    <w:rsid w:val="00EB2C62"/>
    <w:rsid w:val="00EB3105"/>
    <w:rsid w:val="00EB3485"/>
    <w:rsid w:val="00EB3BA8"/>
    <w:rsid w:val="00EB3D4D"/>
    <w:rsid w:val="00EB4228"/>
    <w:rsid w:val="00EB449D"/>
    <w:rsid w:val="00EB4C0D"/>
    <w:rsid w:val="00EB5148"/>
    <w:rsid w:val="00EB529A"/>
    <w:rsid w:val="00EB5382"/>
    <w:rsid w:val="00EB59AB"/>
    <w:rsid w:val="00EB5A41"/>
    <w:rsid w:val="00EB5DF6"/>
    <w:rsid w:val="00EB6681"/>
    <w:rsid w:val="00EB71D5"/>
    <w:rsid w:val="00EB72CB"/>
    <w:rsid w:val="00EB7C31"/>
    <w:rsid w:val="00EC00FD"/>
    <w:rsid w:val="00EC076E"/>
    <w:rsid w:val="00EC0DFA"/>
    <w:rsid w:val="00EC1080"/>
    <w:rsid w:val="00EC1263"/>
    <w:rsid w:val="00EC1B32"/>
    <w:rsid w:val="00EC1CDC"/>
    <w:rsid w:val="00EC1CF9"/>
    <w:rsid w:val="00EC2388"/>
    <w:rsid w:val="00EC2515"/>
    <w:rsid w:val="00EC270E"/>
    <w:rsid w:val="00EC2BDD"/>
    <w:rsid w:val="00EC2CCB"/>
    <w:rsid w:val="00EC2FE0"/>
    <w:rsid w:val="00EC3415"/>
    <w:rsid w:val="00EC378A"/>
    <w:rsid w:val="00EC408B"/>
    <w:rsid w:val="00EC5185"/>
    <w:rsid w:val="00EC54C4"/>
    <w:rsid w:val="00EC6168"/>
    <w:rsid w:val="00EC6963"/>
    <w:rsid w:val="00EC6E0D"/>
    <w:rsid w:val="00EC7124"/>
    <w:rsid w:val="00EC7591"/>
    <w:rsid w:val="00ED0059"/>
    <w:rsid w:val="00ED02AE"/>
    <w:rsid w:val="00ED0562"/>
    <w:rsid w:val="00ED0B70"/>
    <w:rsid w:val="00ED193C"/>
    <w:rsid w:val="00ED358C"/>
    <w:rsid w:val="00ED3918"/>
    <w:rsid w:val="00ED3B47"/>
    <w:rsid w:val="00ED4669"/>
    <w:rsid w:val="00ED518D"/>
    <w:rsid w:val="00ED519F"/>
    <w:rsid w:val="00ED5268"/>
    <w:rsid w:val="00ED5DDC"/>
    <w:rsid w:val="00ED650B"/>
    <w:rsid w:val="00ED6720"/>
    <w:rsid w:val="00ED74A7"/>
    <w:rsid w:val="00ED7CCE"/>
    <w:rsid w:val="00EE01DA"/>
    <w:rsid w:val="00EE04B6"/>
    <w:rsid w:val="00EE0FC9"/>
    <w:rsid w:val="00EE10A2"/>
    <w:rsid w:val="00EE23D9"/>
    <w:rsid w:val="00EE3041"/>
    <w:rsid w:val="00EE4DBA"/>
    <w:rsid w:val="00EE57C0"/>
    <w:rsid w:val="00EE6477"/>
    <w:rsid w:val="00EE7061"/>
    <w:rsid w:val="00EE7307"/>
    <w:rsid w:val="00EF0126"/>
    <w:rsid w:val="00EF0A42"/>
    <w:rsid w:val="00EF1582"/>
    <w:rsid w:val="00EF21F2"/>
    <w:rsid w:val="00EF3403"/>
    <w:rsid w:val="00EF405C"/>
    <w:rsid w:val="00EF43EE"/>
    <w:rsid w:val="00EF47F2"/>
    <w:rsid w:val="00EF4AF0"/>
    <w:rsid w:val="00EF567A"/>
    <w:rsid w:val="00EF62AA"/>
    <w:rsid w:val="00EF6834"/>
    <w:rsid w:val="00EF6A53"/>
    <w:rsid w:val="00EF735E"/>
    <w:rsid w:val="00F00476"/>
    <w:rsid w:val="00F0080F"/>
    <w:rsid w:val="00F013EE"/>
    <w:rsid w:val="00F017F8"/>
    <w:rsid w:val="00F02A69"/>
    <w:rsid w:val="00F02B10"/>
    <w:rsid w:val="00F03308"/>
    <w:rsid w:val="00F038D3"/>
    <w:rsid w:val="00F03A19"/>
    <w:rsid w:val="00F04469"/>
    <w:rsid w:val="00F044DA"/>
    <w:rsid w:val="00F046EA"/>
    <w:rsid w:val="00F04D7B"/>
    <w:rsid w:val="00F04E50"/>
    <w:rsid w:val="00F05D05"/>
    <w:rsid w:val="00F06080"/>
    <w:rsid w:val="00F06A78"/>
    <w:rsid w:val="00F06E73"/>
    <w:rsid w:val="00F07303"/>
    <w:rsid w:val="00F07395"/>
    <w:rsid w:val="00F10AC0"/>
    <w:rsid w:val="00F10B3F"/>
    <w:rsid w:val="00F10B42"/>
    <w:rsid w:val="00F10E65"/>
    <w:rsid w:val="00F11CD1"/>
    <w:rsid w:val="00F12565"/>
    <w:rsid w:val="00F1279D"/>
    <w:rsid w:val="00F12EF2"/>
    <w:rsid w:val="00F132D7"/>
    <w:rsid w:val="00F139B9"/>
    <w:rsid w:val="00F13F7E"/>
    <w:rsid w:val="00F14522"/>
    <w:rsid w:val="00F145E3"/>
    <w:rsid w:val="00F14841"/>
    <w:rsid w:val="00F14F40"/>
    <w:rsid w:val="00F15956"/>
    <w:rsid w:val="00F15AC9"/>
    <w:rsid w:val="00F15D17"/>
    <w:rsid w:val="00F16DAD"/>
    <w:rsid w:val="00F1716D"/>
    <w:rsid w:val="00F173E6"/>
    <w:rsid w:val="00F17679"/>
    <w:rsid w:val="00F17973"/>
    <w:rsid w:val="00F201E5"/>
    <w:rsid w:val="00F207BA"/>
    <w:rsid w:val="00F2098B"/>
    <w:rsid w:val="00F20DF1"/>
    <w:rsid w:val="00F231AF"/>
    <w:rsid w:val="00F237B9"/>
    <w:rsid w:val="00F23BBA"/>
    <w:rsid w:val="00F2464B"/>
    <w:rsid w:val="00F2496A"/>
    <w:rsid w:val="00F25B7C"/>
    <w:rsid w:val="00F27CDB"/>
    <w:rsid w:val="00F3058D"/>
    <w:rsid w:val="00F30EA3"/>
    <w:rsid w:val="00F310A2"/>
    <w:rsid w:val="00F311CF"/>
    <w:rsid w:val="00F3166F"/>
    <w:rsid w:val="00F31861"/>
    <w:rsid w:val="00F3198C"/>
    <w:rsid w:val="00F31CD2"/>
    <w:rsid w:val="00F31F2B"/>
    <w:rsid w:val="00F32113"/>
    <w:rsid w:val="00F32DA9"/>
    <w:rsid w:val="00F34535"/>
    <w:rsid w:val="00F348EC"/>
    <w:rsid w:val="00F359EF"/>
    <w:rsid w:val="00F35B10"/>
    <w:rsid w:val="00F360A2"/>
    <w:rsid w:val="00F36B57"/>
    <w:rsid w:val="00F41294"/>
    <w:rsid w:val="00F4146D"/>
    <w:rsid w:val="00F4207E"/>
    <w:rsid w:val="00F4262B"/>
    <w:rsid w:val="00F42B44"/>
    <w:rsid w:val="00F42C36"/>
    <w:rsid w:val="00F44285"/>
    <w:rsid w:val="00F44536"/>
    <w:rsid w:val="00F44743"/>
    <w:rsid w:val="00F44B39"/>
    <w:rsid w:val="00F45544"/>
    <w:rsid w:val="00F47179"/>
    <w:rsid w:val="00F476A4"/>
    <w:rsid w:val="00F47B8B"/>
    <w:rsid w:val="00F52B81"/>
    <w:rsid w:val="00F53A01"/>
    <w:rsid w:val="00F54B24"/>
    <w:rsid w:val="00F54B89"/>
    <w:rsid w:val="00F5518D"/>
    <w:rsid w:val="00F55D93"/>
    <w:rsid w:val="00F55E97"/>
    <w:rsid w:val="00F56748"/>
    <w:rsid w:val="00F56904"/>
    <w:rsid w:val="00F56D1E"/>
    <w:rsid w:val="00F57210"/>
    <w:rsid w:val="00F5754F"/>
    <w:rsid w:val="00F579D7"/>
    <w:rsid w:val="00F57B3C"/>
    <w:rsid w:val="00F57E64"/>
    <w:rsid w:val="00F600A2"/>
    <w:rsid w:val="00F603FB"/>
    <w:rsid w:val="00F6055E"/>
    <w:rsid w:val="00F609B9"/>
    <w:rsid w:val="00F60FE9"/>
    <w:rsid w:val="00F621A2"/>
    <w:rsid w:val="00F62813"/>
    <w:rsid w:val="00F62E13"/>
    <w:rsid w:val="00F632B7"/>
    <w:rsid w:val="00F63F10"/>
    <w:rsid w:val="00F63F7F"/>
    <w:rsid w:val="00F641D0"/>
    <w:rsid w:val="00F65634"/>
    <w:rsid w:val="00F65A81"/>
    <w:rsid w:val="00F66061"/>
    <w:rsid w:val="00F662B7"/>
    <w:rsid w:val="00F663A8"/>
    <w:rsid w:val="00F66530"/>
    <w:rsid w:val="00F6724A"/>
    <w:rsid w:val="00F700EC"/>
    <w:rsid w:val="00F7013E"/>
    <w:rsid w:val="00F70760"/>
    <w:rsid w:val="00F7111C"/>
    <w:rsid w:val="00F7112B"/>
    <w:rsid w:val="00F717EB"/>
    <w:rsid w:val="00F72D32"/>
    <w:rsid w:val="00F73166"/>
    <w:rsid w:val="00F73BA8"/>
    <w:rsid w:val="00F73E8C"/>
    <w:rsid w:val="00F743C2"/>
    <w:rsid w:val="00F74A3B"/>
    <w:rsid w:val="00F750BA"/>
    <w:rsid w:val="00F753C8"/>
    <w:rsid w:val="00F75B20"/>
    <w:rsid w:val="00F76AB3"/>
    <w:rsid w:val="00F76DFF"/>
    <w:rsid w:val="00F76EFC"/>
    <w:rsid w:val="00F7721A"/>
    <w:rsid w:val="00F7754C"/>
    <w:rsid w:val="00F775A0"/>
    <w:rsid w:val="00F77E76"/>
    <w:rsid w:val="00F80337"/>
    <w:rsid w:val="00F80EDD"/>
    <w:rsid w:val="00F80F3B"/>
    <w:rsid w:val="00F81120"/>
    <w:rsid w:val="00F81B07"/>
    <w:rsid w:val="00F823CB"/>
    <w:rsid w:val="00F82505"/>
    <w:rsid w:val="00F825CE"/>
    <w:rsid w:val="00F827A9"/>
    <w:rsid w:val="00F83318"/>
    <w:rsid w:val="00F834BB"/>
    <w:rsid w:val="00F83AA0"/>
    <w:rsid w:val="00F83AAB"/>
    <w:rsid w:val="00F83C67"/>
    <w:rsid w:val="00F84D92"/>
    <w:rsid w:val="00F85273"/>
    <w:rsid w:val="00F856F4"/>
    <w:rsid w:val="00F858DE"/>
    <w:rsid w:val="00F85D51"/>
    <w:rsid w:val="00F86C1C"/>
    <w:rsid w:val="00F87432"/>
    <w:rsid w:val="00F874D3"/>
    <w:rsid w:val="00F87971"/>
    <w:rsid w:val="00F87B08"/>
    <w:rsid w:val="00F90034"/>
    <w:rsid w:val="00F90441"/>
    <w:rsid w:val="00F905FB"/>
    <w:rsid w:val="00F9080E"/>
    <w:rsid w:val="00F90B73"/>
    <w:rsid w:val="00F92578"/>
    <w:rsid w:val="00F9270F"/>
    <w:rsid w:val="00F92BB0"/>
    <w:rsid w:val="00F92E5B"/>
    <w:rsid w:val="00F9389E"/>
    <w:rsid w:val="00F939A0"/>
    <w:rsid w:val="00F939A5"/>
    <w:rsid w:val="00F93D65"/>
    <w:rsid w:val="00F93EF8"/>
    <w:rsid w:val="00F9490C"/>
    <w:rsid w:val="00F949DD"/>
    <w:rsid w:val="00F958F1"/>
    <w:rsid w:val="00F95B9E"/>
    <w:rsid w:val="00F96659"/>
    <w:rsid w:val="00F96899"/>
    <w:rsid w:val="00F96AF4"/>
    <w:rsid w:val="00F97157"/>
    <w:rsid w:val="00F97188"/>
    <w:rsid w:val="00F97AEA"/>
    <w:rsid w:val="00F97DEE"/>
    <w:rsid w:val="00FA0131"/>
    <w:rsid w:val="00FA0C49"/>
    <w:rsid w:val="00FA1CCC"/>
    <w:rsid w:val="00FA245D"/>
    <w:rsid w:val="00FA27E9"/>
    <w:rsid w:val="00FA32FF"/>
    <w:rsid w:val="00FA3D37"/>
    <w:rsid w:val="00FA4D0B"/>
    <w:rsid w:val="00FA4E5C"/>
    <w:rsid w:val="00FA552F"/>
    <w:rsid w:val="00FA6150"/>
    <w:rsid w:val="00FA74EF"/>
    <w:rsid w:val="00FA768E"/>
    <w:rsid w:val="00FA7C3D"/>
    <w:rsid w:val="00FB05E2"/>
    <w:rsid w:val="00FB165A"/>
    <w:rsid w:val="00FB1E88"/>
    <w:rsid w:val="00FB2045"/>
    <w:rsid w:val="00FB2BC9"/>
    <w:rsid w:val="00FB3105"/>
    <w:rsid w:val="00FB43B4"/>
    <w:rsid w:val="00FB4AFE"/>
    <w:rsid w:val="00FB525A"/>
    <w:rsid w:val="00FB542C"/>
    <w:rsid w:val="00FB55DD"/>
    <w:rsid w:val="00FB5830"/>
    <w:rsid w:val="00FB5E84"/>
    <w:rsid w:val="00FB709C"/>
    <w:rsid w:val="00FB7CBE"/>
    <w:rsid w:val="00FC0FEB"/>
    <w:rsid w:val="00FC18EC"/>
    <w:rsid w:val="00FC31BD"/>
    <w:rsid w:val="00FC42CA"/>
    <w:rsid w:val="00FC4433"/>
    <w:rsid w:val="00FC47AF"/>
    <w:rsid w:val="00FC49E1"/>
    <w:rsid w:val="00FC54B6"/>
    <w:rsid w:val="00FC5FF6"/>
    <w:rsid w:val="00FC6378"/>
    <w:rsid w:val="00FC6C3F"/>
    <w:rsid w:val="00FC71DD"/>
    <w:rsid w:val="00FC7337"/>
    <w:rsid w:val="00FC7530"/>
    <w:rsid w:val="00FD06DD"/>
    <w:rsid w:val="00FD114D"/>
    <w:rsid w:val="00FD116B"/>
    <w:rsid w:val="00FD136A"/>
    <w:rsid w:val="00FD16A5"/>
    <w:rsid w:val="00FD1A57"/>
    <w:rsid w:val="00FD284E"/>
    <w:rsid w:val="00FD2B02"/>
    <w:rsid w:val="00FD4163"/>
    <w:rsid w:val="00FD4CD2"/>
    <w:rsid w:val="00FD58BB"/>
    <w:rsid w:val="00FD61AB"/>
    <w:rsid w:val="00FD7FAF"/>
    <w:rsid w:val="00FE0641"/>
    <w:rsid w:val="00FE073A"/>
    <w:rsid w:val="00FE0F98"/>
    <w:rsid w:val="00FE209F"/>
    <w:rsid w:val="00FE2467"/>
    <w:rsid w:val="00FE352C"/>
    <w:rsid w:val="00FE3912"/>
    <w:rsid w:val="00FE46F2"/>
    <w:rsid w:val="00FE4D14"/>
    <w:rsid w:val="00FE5B1A"/>
    <w:rsid w:val="00FE6846"/>
    <w:rsid w:val="00FE77A7"/>
    <w:rsid w:val="00FE7B1C"/>
    <w:rsid w:val="00FE7E7B"/>
    <w:rsid w:val="00FF0131"/>
    <w:rsid w:val="00FF042F"/>
    <w:rsid w:val="00FF1EFF"/>
    <w:rsid w:val="00FF20CC"/>
    <w:rsid w:val="00FF21B5"/>
    <w:rsid w:val="00FF2446"/>
    <w:rsid w:val="00FF2C75"/>
    <w:rsid w:val="00FF2DD4"/>
    <w:rsid w:val="00FF2ED1"/>
    <w:rsid w:val="00FF35B1"/>
    <w:rsid w:val="00FF4362"/>
    <w:rsid w:val="00FF4CF1"/>
    <w:rsid w:val="00FF4E07"/>
    <w:rsid w:val="00FF4E3C"/>
    <w:rsid w:val="00FF76F6"/>
    <w:rsid w:val="00FF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3B48"/>
  <w15:docId w15:val="{EC39D643-0FD8-45D7-85CB-CB436A99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679E"/>
    <w:rPr>
      <w:rFonts w:ascii="Tahoma" w:hAnsi="Tahoma" w:cs="Tahoma"/>
      <w:sz w:val="16"/>
      <w:szCs w:val="16"/>
    </w:rPr>
  </w:style>
  <w:style w:type="character" w:customStyle="1" w:styleId="a4">
    <w:name w:val="Текст выноски Знак"/>
    <w:basedOn w:val="a0"/>
    <w:link w:val="a3"/>
    <w:uiPriority w:val="99"/>
    <w:semiHidden/>
    <w:rsid w:val="008A679E"/>
    <w:rPr>
      <w:rFonts w:ascii="Tahoma" w:eastAsia="Times New Roman" w:hAnsi="Tahoma" w:cs="Tahoma"/>
      <w:sz w:val="16"/>
      <w:szCs w:val="16"/>
      <w:lang w:eastAsia="ru-RU"/>
    </w:rPr>
  </w:style>
  <w:style w:type="paragraph" w:styleId="a5">
    <w:name w:val="header"/>
    <w:basedOn w:val="a"/>
    <w:link w:val="a6"/>
    <w:semiHidden/>
    <w:unhideWhenUsed/>
    <w:rsid w:val="005F7F6A"/>
    <w:pPr>
      <w:tabs>
        <w:tab w:val="center" w:pos="4677"/>
        <w:tab w:val="right" w:pos="9355"/>
      </w:tabs>
    </w:pPr>
  </w:style>
  <w:style w:type="character" w:customStyle="1" w:styleId="a6">
    <w:name w:val="Верхний колонтитул Знак"/>
    <w:basedOn w:val="a0"/>
    <w:link w:val="a5"/>
    <w:semiHidden/>
    <w:rsid w:val="005F7F6A"/>
    <w:rPr>
      <w:rFonts w:ascii="Times New Roman" w:eastAsia="Times New Roman" w:hAnsi="Times New Roman" w:cs="Times New Roman"/>
      <w:sz w:val="24"/>
      <w:szCs w:val="24"/>
      <w:lang w:eastAsia="ru-RU"/>
    </w:rPr>
  </w:style>
  <w:style w:type="paragraph" w:styleId="a7">
    <w:name w:val="List Paragraph"/>
    <w:basedOn w:val="a"/>
    <w:uiPriority w:val="34"/>
    <w:qFormat/>
    <w:rsid w:val="00751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2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81608848281230D54D2AFFEF50EB73C400946D434E4C613C1E5A716E94F0AE3EF5A68053E891DC97ABEE8495EB19940C07C078635A8F8A5T0c1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4442</Words>
  <Characters>25320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Зам Главы</cp:lastModifiedBy>
  <cp:revision>5</cp:revision>
  <cp:lastPrinted>2022-11-25T02:27:00Z</cp:lastPrinted>
  <dcterms:created xsi:type="dcterms:W3CDTF">2022-11-25T02:13:00Z</dcterms:created>
  <dcterms:modified xsi:type="dcterms:W3CDTF">2022-12-06T08:14:00Z</dcterms:modified>
</cp:coreProperties>
</file>