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0" w:rsidRPr="00121ED0" w:rsidRDefault="00121ED0" w:rsidP="00121ED0">
      <w:pPr>
        <w:spacing w:after="0" w:line="240" w:lineRule="auto"/>
        <w:jc w:val="center"/>
        <w:rPr>
          <w:rFonts w:ascii="Times New Roman" w:hAnsi="Times New Roman" w:cs="Times New Roman"/>
          <w:b/>
          <w:sz w:val="28"/>
          <w:szCs w:val="28"/>
        </w:rPr>
      </w:pPr>
      <w:r w:rsidRPr="00121ED0">
        <w:rPr>
          <w:rFonts w:ascii="Times New Roman" w:hAnsi="Times New Roman" w:cs="Times New Roman"/>
          <w:b/>
          <w:noProof/>
          <w:sz w:val="28"/>
          <w:szCs w:val="28"/>
          <w:lang w:eastAsia="ru-RU"/>
        </w:rPr>
        <w:drawing>
          <wp:inline distT="0" distB="0" distL="0" distR="0" wp14:anchorId="395FEDCE" wp14:editId="3032C982">
            <wp:extent cx="487680" cy="5607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7680" cy="560705"/>
                    </a:xfrm>
                    <a:prstGeom prst="rect">
                      <a:avLst/>
                    </a:prstGeom>
                    <a:noFill/>
                    <a:ln w="9525">
                      <a:noFill/>
                      <a:miter lim="800000"/>
                      <a:headEnd/>
                      <a:tailEnd/>
                    </a:ln>
                  </pic:spPr>
                </pic:pic>
              </a:graphicData>
            </a:graphic>
          </wp:inline>
        </w:drawing>
      </w:r>
    </w:p>
    <w:p w:rsidR="00121ED0" w:rsidRPr="00121ED0" w:rsidRDefault="00121ED0" w:rsidP="00121ED0">
      <w:pPr>
        <w:spacing w:after="0" w:line="240" w:lineRule="auto"/>
        <w:jc w:val="center"/>
        <w:rPr>
          <w:rFonts w:ascii="Times New Roman" w:hAnsi="Times New Roman" w:cs="Times New Roman"/>
          <w:b/>
          <w:sz w:val="32"/>
          <w:szCs w:val="32"/>
        </w:rPr>
      </w:pPr>
      <w:r w:rsidRPr="00121ED0">
        <w:rPr>
          <w:rFonts w:ascii="Times New Roman" w:hAnsi="Times New Roman" w:cs="Times New Roman"/>
          <w:b/>
          <w:sz w:val="32"/>
          <w:szCs w:val="32"/>
        </w:rPr>
        <w:t>РОССИЙСКАЯ ФЕДЕРАЦИЯ</w:t>
      </w:r>
    </w:p>
    <w:p w:rsidR="00121ED0" w:rsidRPr="00121ED0" w:rsidRDefault="00121ED0" w:rsidP="00121ED0">
      <w:pPr>
        <w:spacing w:after="0" w:line="240" w:lineRule="auto"/>
        <w:jc w:val="center"/>
        <w:rPr>
          <w:rFonts w:ascii="Times New Roman" w:hAnsi="Times New Roman" w:cs="Times New Roman"/>
          <w:b/>
          <w:sz w:val="32"/>
          <w:szCs w:val="32"/>
        </w:rPr>
      </w:pPr>
      <w:proofErr w:type="gramStart"/>
      <w:r w:rsidRPr="00121ED0">
        <w:rPr>
          <w:rFonts w:ascii="Times New Roman" w:hAnsi="Times New Roman" w:cs="Times New Roman"/>
          <w:b/>
          <w:sz w:val="32"/>
          <w:szCs w:val="32"/>
        </w:rPr>
        <w:t>АДМИНИСТРАЦИЯ  ПРИРЕЧЕНСКОГО</w:t>
      </w:r>
      <w:proofErr w:type="gramEnd"/>
      <w:r w:rsidRPr="00121ED0">
        <w:rPr>
          <w:rFonts w:ascii="Times New Roman" w:hAnsi="Times New Roman" w:cs="Times New Roman"/>
          <w:b/>
          <w:sz w:val="32"/>
          <w:szCs w:val="32"/>
        </w:rPr>
        <w:t xml:space="preserve"> СЕЛЬСОВЕТА </w:t>
      </w:r>
    </w:p>
    <w:p w:rsidR="00121ED0" w:rsidRPr="00121ED0" w:rsidRDefault="00121ED0" w:rsidP="00121ED0">
      <w:pPr>
        <w:spacing w:after="0" w:line="240" w:lineRule="auto"/>
        <w:jc w:val="center"/>
        <w:rPr>
          <w:rFonts w:ascii="Times New Roman" w:hAnsi="Times New Roman" w:cs="Times New Roman"/>
          <w:b/>
          <w:sz w:val="32"/>
          <w:szCs w:val="32"/>
        </w:rPr>
      </w:pPr>
      <w:r w:rsidRPr="00121ED0">
        <w:rPr>
          <w:rFonts w:ascii="Times New Roman" w:hAnsi="Times New Roman" w:cs="Times New Roman"/>
          <w:b/>
          <w:sz w:val="32"/>
          <w:szCs w:val="32"/>
        </w:rPr>
        <w:t xml:space="preserve">УЖУРСКОГО РАЙОНА КРАСНОЯРСКОГО КРАЯ </w:t>
      </w:r>
    </w:p>
    <w:p w:rsidR="00121ED0" w:rsidRPr="00121ED0" w:rsidRDefault="00121ED0" w:rsidP="00121ED0">
      <w:pPr>
        <w:spacing w:after="0" w:line="240" w:lineRule="auto"/>
        <w:ind w:right="-1"/>
        <w:jc w:val="center"/>
        <w:rPr>
          <w:rFonts w:ascii="Times New Roman" w:hAnsi="Times New Roman" w:cs="Times New Roman"/>
          <w:b/>
          <w:sz w:val="28"/>
          <w:szCs w:val="28"/>
        </w:rPr>
      </w:pPr>
    </w:p>
    <w:p w:rsidR="00121ED0" w:rsidRPr="00121ED0" w:rsidRDefault="00121ED0" w:rsidP="00121ED0">
      <w:pPr>
        <w:spacing w:after="0" w:line="240" w:lineRule="auto"/>
        <w:ind w:right="-1"/>
        <w:jc w:val="center"/>
        <w:rPr>
          <w:rFonts w:ascii="Times New Roman" w:hAnsi="Times New Roman" w:cs="Times New Roman"/>
          <w:b/>
          <w:sz w:val="44"/>
          <w:szCs w:val="44"/>
        </w:rPr>
      </w:pPr>
      <w:r w:rsidRPr="00121ED0">
        <w:rPr>
          <w:rFonts w:ascii="Times New Roman" w:hAnsi="Times New Roman" w:cs="Times New Roman"/>
          <w:b/>
          <w:sz w:val="44"/>
          <w:szCs w:val="44"/>
        </w:rPr>
        <w:t>ПОСТАНОВЛЕНИЕ</w:t>
      </w:r>
    </w:p>
    <w:p w:rsidR="00121ED0" w:rsidRPr="00121ED0" w:rsidRDefault="00121ED0" w:rsidP="00121ED0">
      <w:pPr>
        <w:spacing w:after="0" w:line="240" w:lineRule="auto"/>
        <w:ind w:right="-1"/>
        <w:jc w:val="center"/>
        <w:rPr>
          <w:rFonts w:ascii="Times New Roman" w:hAnsi="Times New Roman" w:cs="Times New Roman"/>
          <w:b/>
          <w:sz w:val="28"/>
          <w:szCs w:val="28"/>
        </w:rPr>
      </w:pPr>
    </w:p>
    <w:p w:rsidR="00121ED0" w:rsidRPr="00121ED0" w:rsidRDefault="00121ED0" w:rsidP="00121ED0">
      <w:pPr>
        <w:spacing w:after="0" w:line="240" w:lineRule="auto"/>
        <w:rPr>
          <w:rFonts w:ascii="Times New Roman" w:hAnsi="Times New Roman" w:cs="Times New Roman"/>
          <w:sz w:val="28"/>
          <w:szCs w:val="28"/>
        </w:rPr>
      </w:pPr>
      <w:r w:rsidRPr="00121ED0">
        <w:rPr>
          <w:rFonts w:ascii="Times New Roman" w:hAnsi="Times New Roman" w:cs="Times New Roman"/>
          <w:sz w:val="28"/>
          <w:szCs w:val="28"/>
        </w:rPr>
        <w:t>30.12.2019                                     п. Приреченск                                            № 6</w:t>
      </w:r>
      <w:r>
        <w:rPr>
          <w:rFonts w:ascii="Times New Roman" w:hAnsi="Times New Roman" w:cs="Times New Roman"/>
          <w:sz w:val="28"/>
          <w:szCs w:val="28"/>
        </w:rPr>
        <w:t>4</w:t>
      </w:r>
      <w:r w:rsidRPr="00121ED0">
        <w:rPr>
          <w:rFonts w:ascii="Times New Roman" w:hAnsi="Times New Roman" w:cs="Times New Roman"/>
          <w:sz w:val="28"/>
          <w:szCs w:val="28"/>
        </w:rPr>
        <w:t xml:space="preserve">  </w:t>
      </w:r>
    </w:p>
    <w:p w:rsidR="00D3016A" w:rsidRPr="00DA2ED2" w:rsidRDefault="00D3016A" w:rsidP="005153AD">
      <w:pPr>
        <w:spacing w:after="0" w:line="240" w:lineRule="auto"/>
        <w:rPr>
          <w:rFonts w:ascii="Times New Roman" w:eastAsia="Times New Roman" w:hAnsi="Times New Roman" w:cs="Times New Roman"/>
          <w:sz w:val="28"/>
          <w:szCs w:val="28"/>
          <w:lang w:eastAsia="ru-RU"/>
        </w:rPr>
      </w:pPr>
    </w:p>
    <w:p w:rsidR="002A16DA" w:rsidRPr="002A16DA" w:rsidRDefault="002A16DA" w:rsidP="00121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2A16DA">
        <w:rPr>
          <w:rFonts w:ascii="Times New Roman" w:eastAsia="Times New Roman" w:hAnsi="Times New Roman" w:cs="Times New Roman"/>
          <w:sz w:val="28"/>
          <w:szCs w:val="28"/>
          <w:lang w:eastAsia="ru-RU"/>
        </w:rPr>
        <w:t xml:space="preserve">регистрации Устава территориального общественного </w:t>
      </w:r>
      <w:r>
        <w:rPr>
          <w:rFonts w:ascii="Times New Roman" w:eastAsia="Times New Roman" w:hAnsi="Times New Roman" w:cs="Times New Roman"/>
          <w:sz w:val="28"/>
          <w:szCs w:val="28"/>
          <w:lang w:eastAsia="ru-RU"/>
        </w:rPr>
        <w:t>самоуправления «</w:t>
      </w:r>
      <w:proofErr w:type="spellStart"/>
      <w:r w:rsidR="00121ED0">
        <w:rPr>
          <w:rFonts w:ascii="Times New Roman" w:eastAsia="Times New Roman" w:hAnsi="Times New Roman" w:cs="Times New Roman"/>
          <w:sz w:val="28"/>
          <w:szCs w:val="28"/>
          <w:lang w:eastAsia="ru-RU"/>
        </w:rPr>
        <w:t>Арабкаевское</w:t>
      </w:r>
      <w:proofErr w:type="spellEnd"/>
      <w:r w:rsidRPr="002A16DA">
        <w:rPr>
          <w:rFonts w:ascii="Times New Roman" w:eastAsia="Times New Roman" w:hAnsi="Times New Roman" w:cs="Times New Roman"/>
          <w:sz w:val="28"/>
          <w:szCs w:val="28"/>
          <w:lang w:eastAsia="ru-RU"/>
        </w:rPr>
        <w:t>»</w:t>
      </w:r>
    </w:p>
    <w:p w:rsidR="005153AD" w:rsidRPr="00DA2ED2" w:rsidRDefault="005153AD" w:rsidP="00786A06">
      <w:pPr>
        <w:spacing w:after="0" w:line="240" w:lineRule="auto"/>
        <w:rPr>
          <w:rFonts w:ascii="Times New Roman" w:eastAsia="Times New Roman" w:hAnsi="Times New Roman" w:cs="Times New Roman"/>
          <w:sz w:val="28"/>
          <w:szCs w:val="28"/>
          <w:lang w:eastAsia="ru-RU"/>
        </w:rPr>
      </w:pPr>
    </w:p>
    <w:p w:rsidR="005153AD" w:rsidRPr="00D732A9" w:rsidRDefault="00D732A9" w:rsidP="00121ED0">
      <w:pPr>
        <w:pStyle w:val="a7"/>
        <w:jc w:val="both"/>
        <w:rPr>
          <w:rFonts w:eastAsia="Times New Roman" w:cs="Times New Roman"/>
          <w:sz w:val="28"/>
          <w:szCs w:val="28"/>
          <w:lang w:eastAsia="ru-RU"/>
        </w:rPr>
      </w:pPr>
      <w:r w:rsidRPr="00D732A9">
        <w:rPr>
          <w:rFonts w:eastAsia="Times New Roman" w:cs="Times New Roman"/>
          <w:sz w:val="28"/>
          <w:szCs w:val="28"/>
          <w:lang w:eastAsia="ru-RU"/>
        </w:rPr>
        <w:t>Руководствуясь Федеральным законом от 06 октября 2003 года №131-ФЗ «Об общих принципах организации местного самоуправления на территории Российской Федерации», в соответствии с Положением о порядке регистрации устава территориального общественного самоуправления, осуществляемого на террито</w:t>
      </w:r>
      <w:r w:rsidR="00121ED0">
        <w:rPr>
          <w:rFonts w:eastAsia="Times New Roman" w:cs="Times New Roman"/>
          <w:sz w:val="28"/>
          <w:szCs w:val="28"/>
          <w:lang w:eastAsia="ru-RU"/>
        </w:rPr>
        <w:t xml:space="preserve">рии муниципального образования </w:t>
      </w:r>
      <w:proofErr w:type="spellStart"/>
      <w:r w:rsidR="00121ED0">
        <w:rPr>
          <w:rFonts w:eastAsia="Times New Roman" w:cs="Times New Roman"/>
          <w:sz w:val="28"/>
          <w:szCs w:val="28"/>
          <w:lang w:eastAsia="ru-RU"/>
        </w:rPr>
        <w:t>Приреченск</w:t>
      </w:r>
      <w:r>
        <w:rPr>
          <w:rFonts w:eastAsia="Times New Roman" w:cs="Times New Roman"/>
          <w:sz w:val="28"/>
          <w:szCs w:val="28"/>
          <w:lang w:eastAsia="ru-RU"/>
        </w:rPr>
        <w:t>ий</w:t>
      </w:r>
      <w:proofErr w:type="spellEnd"/>
      <w:r>
        <w:rPr>
          <w:rFonts w:eastAsia="Times New Roman" w:cs="Times New Roman"/>
          <w:sz w:val="28"/>
          <w:szCs w:val="28"/>
          <w:lang w:eastAsia="ru-RU"/>
        </w:rPr>
        <w:t xml:space="preserve"> сельсовет</w:t>
      </w:r>
      <w:r w:rsidRPr="00D732A9">
        <w:rPr>
          <w:rFonts w:eastAsia="Times New Roman" w:cs="Times New Roman"/>
          <w:sz w:val="28"/>
          <w:szCs w:val="28"/>
          <w:lang w:eastAsia="ru-RU"/>
        </w:rPr>
        <w:t>, утвержденны</w:t>
      </w:r>
      <w:r w:rsidR="00121ED0">
        <w:rPr>
          <w:rFonts w:eastAsia="Times New Roman" w:cs="Times New Roman"/>
          <w:sz w:val="28"/>
          <w:szCs w:val="28"/>
          <w:lang w:eastAsia="ru-RU"/>
        </w:rPr>
        <w:t>й</w:t>
      </w:r>
      <w:r w:rsidRPr="00D732A9">
        <w:rPr>
          <w:rFonts w:eastAsia="Times New Roman" w:cs="Times New Roman"/>
          <w:sz w:val="28"/>
          <w:szCs w:val="28"/>
          <w:lang w:eastAsia="ru-RU"/>
        </w:rPr>
        <w:t xml:space="preserve"> </w:t>
      </w:r>
      <w:r>
        <w:rPr>
          <w:rFonts w:eastAsia="Times New Roman" w:cs="Times New Roman"/>
          <w:sz w:val="28"/>
          <w:szCs w:val="28"/>
          <w:lang w:eastAsia="ru-RU"/>
        </w:rPr>
        <w:t xml:space="preserve">Решением </w:t>
      </w:r>
      <w:r w:rsidR="00121ED0">
        <w:rPr>
          <w:rFonts w:eastAsia="Times New Roman" w:cs="Times New Roman"/>
          <w:sz w:val="28"/>
          <w:szCs w:val="28"/>
          <w:lang w:eastAsia="ru-RU"/>
        </w:rPr>
        <w:t>Приреченск</w:t>
      </w:r>
      <w:r>
        <w:rPr>
          <w:rFonts w:eastAsia="Times New Roman" w:cs="Times New Roman"/>
          <w:sz w:val="28"/>
          <w:szCs w:val="28"/>
          <w:lang w:eastAsia="ru-RU"/>
        </w:rPr>
        <w:t>ого</w:t>
      </w:r>
      <w:r w:rsidR="00121ED0">
        <w:rPr>
          <w:rFonts w:eastAsia="Times New Roman" w:cs="Times New Roman"/>
          <w:sz w:val="28"/>
          <w:szCs w:val="28"/>
          <w:lang w:eastAsia="ru-RU"/>
        </w:rPr>
        <w:t xml:space="preserve"> сельского Совета депутатов от 2</w:t>
      </w:r>
      <w:r>
        <w:rPr>
          <w:rFonts w:eastAsia="Times New Roman" w:cs="Times New Roman"/>
          <w:sz w:val="28"/>
          <w:szCs w:val="28"/>
          <w:lang w:eastAsia="ru-RU"/>
        </w:rPr>
        <w:t>4.0</w:t>
      </w:r>
      <w:r w:rsidR="00121ED0">
        <w:rPr>
          <w:rFonts w:eastAsia="Times New Roman" w:cs="Times New Roman"/>
          <w:sz w:val="28"/>
          <w:szCs w:val="28"/>
          <w:lang w:eastAsia="ru-RU"/>
        </w:rPr>
        <w:t>7</w:t>
      </w:r>
      <w:r>
        <w:rPr>
          <w:rFonts w:eastAsia="Times New Roman" w:cs="Times New Roman"/>
          <w:sz w:val="28"/>
          <w:szCs w:val="28"/>
          <w:lang w:eastAsia="ru-RU"/>
        </w:rPr>
        <w:t>.20</w:t>
      </w:r>
      <w:r w:rsidR="00121ED0">
        <w:rPr>
          <w:rFonts w:eastAsia="Times New Roman" w:cs="Times New Roman"/>
          <w:sz w:val="28"/>
          <w:szCs w:val="28"/>
          <w:lang w:eastAsia="ru-RU"/>
        </w:rPr>
        <w:t>15</w:t>
      </w:r>
      <w:r>
        <w:rPr>
          <w:rFonts w:eastAsia="Times New Roman" w:cs="Times New Roman"/>
          <w:sz w:val="28"/>
          <w:szCs w:val="28"/>
          <w:lang w:eastAsia="ru-RU"/>
        </w:rPr>
        <w:t xml:space="preserve"> г</w:t>
      </w:r>
      <w:r w:rsidRPr="00D732A9">
        <w:rPr>
          <w:rFonts w:eastAsia="Times New Roman" w:cs="Times New Roman"/>
          <w:sz w:val="28"/>
          <w:szCs w:val="28"/>
          <w:lang w:eastAsia="ru-RU"/>
        </w:rPr>
        <w:t>. №</w:t>
      </w:r>
      <w:r>
        <w:rPr>
          <w:rFonts w:eastAsia="Times New Roman" w:cs="Times New Roman"/>
          <w:sz w:val="28"/>
          <w:szCs w:val="28"/>
          <w:lang w:eastAsia="ru-RU"/>
        </w:rPr>
        <w:t xml:space="preserve"> 41-1</w:t>
      </w:r>
      <w:r w:rsidR="00121ED0">
        <w:rPr>
          <w:rFonts w:eastAsia="Times New Roman" w:cs="Times New Roman"/>
          <w:sz w:val="28"/>
          <w:szCs w:val="28"/>
          <w:lang w:eastAsia="ru-RU"/>
        </w:rPr>
        <w:t>75</w:t>
      </w:r>
      <w:r>
        <w:rPr>
          <w:rFonts w:eastAsia="Times New Roman" w:cs="Times New Roman"/>
          <w:sz w:val="28"/>
          <w:szCs w:val="28"/>
          <w:lang w:eastAsia="ru-RU"/>
        </w:rPr>
        <w:t>р</w:t>
      </w:r>
      <w:r w:rsidRPr="00D732A9">
        <w:rPr>
          <w:rFonts w:eastAsia="Times New Roman" w:cs="Times New Roman"/>
          <w:sz w:val="28"/>
          <w:szCs w:val="28"/>
          <w:lang w:eastAsia="ru-RU"/>
        </w:rPr>
        <w:t xml:space="preserve"> и на основании заявлен</w:t>
      </w:r>
      <w:r>
        <w:rPr>
          <w:rFonts w:eastAsia="Times New Roman" w:cs="Times New Roman"/>
          <w:sz w:val="28"/>
          <w:szCs w:val="28"/>
          <w:lang w:eastAsia="ru-RU"/>
        </w:rPr>
        <w:t xml:space="preserve">ия председателя </w:t>
      </w:r>
      <w:r w:rsidRPr="00121ED0">
        <w:rPr>
          <w:rFonts w:eastAsia="Times New Roman" w:cs="Times New Roman"/>
          <w:sz w:val="28"/>
          <w:szCs w:val="28"/>
          <w:lang w:eastAsia="ru-RU"/>
        </w:rPr>
        <w:t>«</w:t>
      </w:r>
      <w:proofErr w:type="spellStart"/>
      <w:r w:rsidR="00121ED0" w:rsidRPr="00121ED0">
        <w:rPr>
          <w:sz w:val="28"/>
          <w:szCs w:val="28"/>
        </w:rPr>
        <w:t>Арабкаевский</w:t>
      </w:r>
      <w:proofErr w:type="spellEnd"/>
      <w:r w:rsidR="00121ED0" w:rsidRPr="00121ED0">
        <w:rPr>
          <w:sz w:val="28"/>
          <w:szCs w:val="28"/>
        </w:rPr>
        <w:t xml:space="preserve"> ТОС</w:t>
      </w:r>
      <w:r>
        <w:rPr>
          <w:rFonts w:eastAsia="Times New Roman" w:cs="Times New Roman"/>
          <w:sz w:val="28"/>
          <w:szCs w:val="28"/>
          <w:lang w:eastAsia="ru-RU"/>
        </w:rPr>
        <w:t>»</w:t>
      </w:r>
      <w:r w:rsidR="005153AD" w:rsidRPr="00D732A9">
        <w:rPr>
          <w:rFonts w:eastAsia="Times New Roman" w:cs="Times New Roman"/>
          <w:sz w:val="28"/>
          <w:szCs w:val="28"/>
          <w:lang w:eastAsia="ru-RU"/>
        </w:rPr>
        <w:t>, ПОСТАНОВЛЯЮ:</w:t>
      </w:r>
    </w:p>
    <w:p w:rsidR="005153AD" w:rsidRPr="00D732A9" w:rsidRDefault="00121ED0" w:rsidP="00121ED0">
      <w:pPr>
        <w:pStyle w:val="a3"/>
        <w:numPr>
          <w:ilvl w:val="0"/>
          <w:numId w:val="1"/>
        </w:numPr>
        <w:spacing w:after="0"/>
        <w:ind w:left="0" w:firstLine="567"/>
        <w:jc w:val="both"/>
        <w:rPr>
          <w:rFonts w:ascii="Times New Roman" w:eastAsia="Times New Roman" w:hAnsi="Times New Roman" w:cs="Times New Roman"/>
          <w:b/>
          <w:sz w:val="32"/>
          <w:szCs w:val="32"/>
          <w:lang w:eastAsia="ar-SA"/>
        </w:rPr>
      </w:pPr>
      <w:r>
        <w:rPr>
          <w:rFonts w:ascii="Times New Roman" w:eastAsia="Times New Roman" w:hAnsi="Times New Roman" w:cs="Times New Roman"/>
          <w:sz w:val="28"/>
          <w:szCs w:val="28"/>
          <w:lang w:eastAsia="ar-SA"/>
        </w:rPr>
        <w:t>Зарегистрировать</w:t>
      </w:r>
      <w:r w:rsidR="00D732A9" w:rsidRPr="00D732A9">
        <w:rPr>
          <w:rFonts w:ascii="Times New Roman" w:eastAsia="Times New Roman" w:hAnsi="Times New Roman" w:cs="Times New Roman"/>
          <w:sz w:val="28"/>
          <w:szCs w:val="28"/>
          <w:lang w:eastAsia="ar-SA"/>
        </w:rPr>
        <w:t xml:space="preserve"> Устав территориального обществен</w:t>
      </w:r>
      <w:r w:rsidR="00D732A9">
        <w:rPr>
          <w:rFonts w:ascii="Times New Roman" w:eastAsia="Times New Roman" w:hAnsi="Times New Roman" w:cs="Times New Roman"/>
          <w:sz w:val="28"/>
          <w:szCs w:val="28"/>
          <w:lang w:eastAsia="ar-SA"/>
        </w:rPr>
        <w:t>ного самоуправления «</w:t>
      </w:r>
      <w:proofErr w:type="spellStart"/>
      <w:r>
        <w:rPr>
          <w:rFonts w:ascii="Times New Roman" w:eastAsia="Times New Roman" w:hAnsi="Times New Roman" w:cs="Times New Roman"/>
          <w:sz w:val="28"/>
          <w:szCs w:val="28"/>
          <w:lang w:eastAsia="ru-RU"/>
        </w:rPr>
        <w:t>Арабкаевское</w:t>
      </w:r>
      <w:proofErr w:type="spellEnd"/>
      <w:r w:rsidR="00D732A9" w:rsidRPr="00D732A9">
        <w:rPr>
          <w:rFonts w:ascii="Times New Roman" w:eastAsia="Times New Roman" w:hAnsi="Times New Roman" w:cs="Times New Roman"/>
          <w:sz w:val="28"/>
          <w:szCs w:val="28"/>
          <w:lang w:eastAsia="ar-SA"/>
        </w:rPr>
        <w:t>»</w:t>
      </w:r>
      <w:r w:rsidR="00786A06">
        <w:rPr>
          <w:rFonts w:ascii="Times New Roman" w:eastAsia="Times New Roman" w:hAnsi="Times New Roman" w:cs="Times New Roman"/>
          <w:sz w:val="28"/>
          <w:szCs w:val="28"/>
          <w:lang w:eastAsia="ar-SA"/>
        </w:rPr>
        <w:t>, согласно приложения.</w:t>
      </w:r>
    </w:p>
    <w:p w:rsidR="0096344E" w:rsidRPr="00D732A9" w:rsidRDefault="0096344E" w:rsidP="00121ED0">
      <w:pPr>
        <w:pStyle w:val="a3"/>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96344E">
        <w:rPr>
          <w:rFonts w:ascii="Times New Roman" w:eastAsia="Times New Roman" w:hAnsi="Times New Roman" w:cs="Times New Roman"/>
          <w:sz w:val="28"/>
          <w:szCs w:val="20"/>
          <w:lang w:eastAsia="ru-RU"/>
        </w:rPr>
        <w:t>Постановление вступает в силу в день, следующий за днем его официального опубликования в газете «</w:t>
      </w:r>
      <w:proofErr w:type="spellStart"/>
      <w:r w:rsidR="00121ED0">
        <w:rPr>
          <w:rFonts w:ascii="Times New Roman" w:eastAsia="Times New Roman" w:hAnsi="Times New Roman" w:cs="Times New Roman"/>
          <w:sz w:val="28"/>
          <w:szCs w:val="20"/>
          <w:lang w:eastAsia="ru-RU"/>
        </w:rPr>
        <w:t>Приреченские</w:t>
      </w:r>
      <w:proofErr w:type="spellEnd"/>
      <w:r w:rsidRPr="0096344E">
        <w:rPr>
          <w:rFonts w:ascii="Times New Roman" w:eastAsia="Times New Roman" w:hAnsi="Times New Roman" w:cs="Times New Roman"/>
          <w:sz w:val="28"/>
          <w:szCs w:val="20"/>
          <w:lang w:eastAsia="ru-RU"/>
        </w:rPr>
        <w:t xml:space="preserve"> вести»</w:t>
      </w:r>
      <w:r>
        <w:rPr>
          <w:rFonts w:ascii="Times New Roman" w:eastAsia="Times New Roman" w:hAnsi="Times New Roman" w:cs="Times New Roman"/>
          <w:sz w:val="28"/>
          <w:szCs w:val="20"/>
          <w:lang w:eastAsia="ru-RU"/>
        </w:rPr>
        <w:t xml:space="preserve"> и на официальном сайте администрации </w:t>
      </w:r>
      <w:r w:rsidR="00121ED0">
        <w:rPr>
          <w:rFonts w:ascii="Times New Roman" w:eastAsia="Times New Roman" w:hAnsi="Times New Roman" w:cs="Times New Roman"/>
          <w:sz w:val="28"/>
          <w:szCs w:val="20"/>
          <w:lang w:eastAsia="ru-RU"/>
        </w:rPr>
        <w:t>Приреченск</w:t>
      </w:r>
      <w:r>
        <w:rPr>
          <w:rFonts w:ascii="Times New Roman" w:eastAsia="Times New Roman" w:hAnsi="Times New Roman" w:cs="Times New Roman"/>
          <w:sz w:val="28"/>
          <w:szCs w:val="20"/>
          <w:lang w:eastAsia="ru-RU"/>
        </w:rPr>
        <w:t xml:space="preserve">ого сельсовета </w:t>
      </w:r>
      <w:r w:rsidR="00121ED0" w:rsidRPr="00121ED0">
        <w:rPr>
          <w:rFonts w:ascii="Times New Roman" w:hAnsi="Times New Roman" w:cs="Times New Roman"/>
          <w:color w:val="0070C0"/>
          <w:sz w:val="28"/>
          <w:szCs w:val="28"/>
        </w:rPr>
        <w:t>http://prirechensk.gbu.su</w:t>
      </w:r>
      <w:r>
        <w:rPr>
          <w:rFonts w:ascii="Times New Roman" w:eastAsia="Times New Roman" w:hAnsi="Times New Roman" w:cs="Times New Roman"/>
          <w:sz w:val="28"/>
          <w:szCs w:val="20"/>
          <w:lang w:eastAsia="ru-RU"/>
        </w:rPr>
        <w:t>.</w:t>
      </w:r>
    </w:p>
    <w:p w:rsidR="00D732A9" w:rsidRPr="00D732A9" w:rsidRDefault="00121ED0" w:rsidP="00121ED0">
      <w:pPr>
        <w:pStyle w:val="a3"/>
        <w:numPr>
          <w:ilvl w:val="0"/>
          <w:numId w:val="1"/>
        </w:numPr>
        <w:ind w:hanging="22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732A9" w:rsidRPr="00D732A9">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rsidR="005153AD" w:rsidRPr="00DA2ED2" w:rsidRDefault="005153AD" w:rsidP="005153AD">
      <w:pPr>
        <w:suppressAutoHyphens/>
        <w:spacing w:after="0" w:line="240" w:lineRule="auto"/>
        <w:rPr>
          <w:rFonts w:ascii="Times New Roman" w:eastAsia="Times New Roman" w:hAnsi="Times New Roman" w:cs="Times New Roman"/>
          <w:sz w:val="28"/>
          <w:szCs w:val="28"/>
          <w:lang w:eastAsia="ar-SA"/>
        </w:rPr>
      </w:pPr>
    </w:p>
    <w:p w:rsidR="005153AD" w:rsidRDefault="005153AD" w:rsidP="00D3016A">
      <w:pPr>
        <w:spacing w:after="0" w:line="240" w:lineRule="auto"/>
        <w:jc w:val="both"/>
        <w:rPr>
          <w:rFonts w:ascii="Times New Roman" w:eastAsia="Times New Roman" w:hAnsi="Times New Roman" w:cs="Times New Roman"/>
          <w:sz w:val="28"/>
          <w:szCs w:val="28"/>
          <w:lang w:eastAsia="ru-RU"/>
        </w:rPr>
      </w:pPr>
    </w:p>
    <w:p w:rsidR="00121ED0" w:rsidRPr="00121ED0" w:rsidRDefault="00121ED0" w:rsidP="00121ED0">
      <w:pPr>
        <w:autoSpaceDE w:val="0"/>
        <w:autoSpaceDN w:val="0"/>
        <w:adjustRightInd w:val="0"/>
        <w:spacing w:after="0" w:line="240" w:lineRule="auto"/>
        <w:jc w:val="both"/>
        <w:rPr>
          <w:rFonts w:ascii="Times New Roman" w:hAnsi="Times New Roman" w:cs="Times New Roman"/>
          <w:sz w:val="28"/>
          <w:szCs w:val="28"/>
        </w:rPr>
      </w:pPr>
      <w:r w:rsidRPr="00121ED0">
        <w:rPr>
          <w:rFonts w:ascii="Times New Roman" w:hAnsi="Times New Roman" w:cs="Times New Roman"/>
          <w:sz w:val="28"/>
          <w:szCs w:val="28"/>
        </w:rPr>
        <w:t xml:space="preserve">Глава  </w:t>
      </w:r>
    </w:p>
    <w:p w:rsidR="0050797F" w:rsidRDefault="00121ED0" w:rsidP="00121ED0">
      <w:pPr>
        <w:spacing w:after="0" w:line="240" w:lineRule="auto"/>
        <w:rPr>
          <w:rFonts w:ascii="Times New Roman" w:hAnsi="Times New Roman" w:cs="Times New Roman"/>
          <w:sz w:val="28"/>
          <w:szCs w:val="28"/>
        </w:rPr>
      </w:pPr>
      <w:r w:rsidRPr="00121ED0">
        <w:rPr>
          <w:rFonts w:ascii="Times New Roman" w:hAnsi="Times New Roman" w:cs="Times New Roman"/>
          <w:sz w:val="28"/>
          <w:szCs w:val="28"/>
        </w:rPr>
        <w:t xml:space="preserve">Приреченского сельсовета                                                        А.В. </w:t>
      </w:r>
      <w:proofErr w:type="spellStart"/>
      <w:r w:rsidRPr="00121ED0">
        <w:rPr>
          <w:rFonts w:ascii="Times New Roman" w:hAnsi="Times New Roman" w:cs="Times New Roman"/>
          <w:sz w:val="28"/>
          <w:szCs w:val="28"/>
        </w:rPr>
        <w:t>Костяев</w:t>
      </w:r>
      <w:proofErr w:type="spellEnd"/>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Pr="00D5002D" w:rsidRDefault="00D5002D" w:rsidP="00D5002D">
      <w:pPr>
        <w:spacing w:after="0" w:line="240" w:lineRule="auto"/>
        <w:jc w:val="right"/>
        <w:rPr>
          <w:rFonts w:ascii="Times New Roman" w:hAnsi="Times New Roman" w:cs="Times New Roman"/>
          <w:sz w:val="28"/>
          <w:szCs w:val="28"/>
        </w:rPr>
      </w:pPr>
      <w:r w:rsidRPr="00D5002D">
        <w:rPr>
          <w:rFonts w:ascii="Times New Roman" w:hAnsi="Times New Roman" w:cs="Times New Roman"/>
          <w:sz w:val="28"/>
          <w:szCs w:val="28"/>
        </w:rPr>
        <w:lastRenderedPageBreak/>
        <w:t xml:space="preserve">Приложение № 1 </w:t>
      </w:r>
    </w:p>
    <w:p w:rsidR="00D5002D" w:rsidRDefault="00D5002D" w:rsidP="00D5002D">
      <w:pPr>
        <w:spacing w:after="0" w:line="240" w:lineRule="auto"/>
        <w:jc w:val="right"/>
        <w:rPr>
          <w:rFonts w:ascii="Times New Roman" w:hAnsi="Times New Roman" w:cs="Times New Roman"/>
          <w:sz w:val="28"/>
          <w:szCs w:val="28"/>
        </w:rPr>
      </w:pPr>
      <w:r w:rsidRPr="00D5002D">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D5002D" w:rsidRPr="00D5002D" w:rsidRDefault="00D5002D" w:rsidP="00D5002D">
      <w:pPr>
        <w:spacing w:after="0" w:line="240" w:lineRule="auto"/>
        <w:jc w:val="right"/>
        <w:rPr>
          <w:rFonts w:ascii="Times New Roman" w:hAnsi="Times New Roman" w:cs="Times New Roman"/>
          <w:sz w:val="28"/>
          <w:szCs w:val="28"/>
        </w:rPr>
      </w:pPr>
      <w:r w:rsidRPr="00D5002D">
        <w:rPr>
          <w:rFonts w:ascii="Times New Roman" w:hAnsi="Times New Roman" w:cs="Times New Roman"/>
          <w:sz w:val="28"/>
          <w:szCs w:val="28"/>
        </w:rPr>
        <w:t xml:space="preserve">№ </w:t>
      </w:r>
      <w:r>
        <w:rPr>
          <w:rFonts w:ascii="Times New Roman" w:hAnsi="Times New Roman" w:cs="Times New Roman"/>
          <w:sz w:val="28"/>
          <w:szCs w:val="28"/>
        </w:rPr>
        <w:t>6</w:t>
      </w:r>
      <w:r w:rsidRPr="00D5002D">
        <w:rPr>
          <w:rFonts w:ascii="Times New Roman" w:hAnsi="Times New Roman" w:cs="Times New Roman"/>
          <w:sz w:val="28"/>
          <w:szCs w:val="28"/>
        </w:rPr>
        <w:t xml:space="preserve">4 от </w:t>
      </w:r>
      <w:r>
        <w:rPr>
          <w:rFonts w:ascii="Times New Roman" w:hAnsi="Times New Roman" w:cs="Times New Roman"/>
          <w:sz w:val="28"/>
          <w:szCs w:val="28"/>
        </w:rPr>
        <w:t>30</w:t>
      </w:r>
      <w:r w:rsidRPr="00D5002D">
        <w:rPr>
          <w:rFonts w:ascii="Times New Roman" w:hAnsi="Times New Roman" w:cs="Times New Roman"/>
          <w:sz w:val="28"/>
          <w:szCs w:val="28"/>
        </w:rPr>
        <w:t>.</w:t>
      </w:r>
      <w:r>
        <w:rPr>
          <w:rFonts w:ascii="Times New Roman" w:hAnsi="Times New Roman" w:cs="Times New Roman"/>
          <w:sz w:val="28"/>
          <w:szCs w:val="28"/>
        </w:rPr>
        <w:t>12</w:t>
      </w:r>
      <w:r w:rsidRPr="00D5002D">
        <w:rPr>
          <w:rFonts w:ascii="Times New Roman" w:hAnsi="Times New Roman" w:cs="Times New Roman"/>
          <w:sz w:val="28"/>
          <w:szCs w:val="28"/>
        </w:rPr>
        <w:t>.201</w:t>
      </w:r>
      <w:r>
        <w:rPr>
          <w:rFonts w:ascii="Times New Roman" w:hAnsi="Times New Roman" w:cs="Times New Roman"/>
          <w:sz w:val="28"/>
          <w:szCs w:val="28"/>
        </w:rPr>
        <w:t>9</w:t>
      </w: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D5002D" w:rsidTr="009B2435">
        <w:tc>
          <w:tcPr>
            <w:tcW w:w="4785" w:type="dxa"/>
          </w:tcPr>
          <w:p w:rsidR="00D5002D" w:rsidRDefault="00D5002D" w:rsidP="009B24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D5002D" w:rsidRPr="009E6E3F" w:rsidRDefault="00D5002D" w:rsidP="009B2435">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Постановлением администрации</w:t>
            </w:r>
          </w:p>
          <w:p w:rsidR="00D5002D" w:rsidRDefault="00D5002D" w:rsidP="009B2435">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 xml:space="preserve">Приреченского сельсовета </w:t>
            </w:r>
          </w:p>
          <w:p w:rsidR="00D5002D" w:rsidRDefault="00D5002D" w:rsidP="009B2435">
            <w:pPr>
              <w:rPr>
                <w:rFonts w:ascii="Times New Roman" w:eastAsia="Times New Roman" w:hAnsi="Times New Roman" w:cs="Times New Roman"/>
                <w:sz w:val="26"/>
                <w:szCs w:val="26"/>
                <w:lang w:eastAsia="ru-RU"/>
              </w:rPr>
            </w:pPr>
            <w:proofErr w:type="spellStart"/>
            <w:r w:rsidRPr="009E6E3F">
              <w:rPr>
                <w:rFonts w:ascii="Times New Roman" w:eastAsia="Times New Roman" w:hAnsi="Times New Roman" w:cs="Times New Roman"/>
                <w:sz w:val="26"/>
                <w:szCs w:val="26"/>
                <w:lang w:eastAsia="ru-RU"/>
              </w:rPr>
              <w:t>Ужурского</w:t>
            </w:r>
            <w:proofErr w:type="spellEnd"/>
            <w:r w:rsidRPr="009E6E3F">
              <w:rPr>
                <w:rFonts w:ascii="Times New Roman" w:eastAsia="Times New Roman" w:hAnsi="Times New Roman" w:cs="Times New Roman"/>
                <w:sz w:val="26"/>
                <w:szCs w:val="26"/>
                <w:lang w:eastAsia="ru-RU"/>
              </w:rPr>
              <w:t xml:space="preserve"> района Красноярского края</w:t>
            </w:r>
          </w:p>
          <w:p w:rsidR="00D5002D" w:rsidRDefault="00D5002D" w:rsidP="009B243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30.12.2019г. № 64</w:t>
            </w:r>
          </w:p>
          <w:p w:rsidR="00D5002D" w:rsidRDefault="00D5002D" w:rsidP="009B243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D5002D" w:rsidRDefault="00D5002D" w:rsidP="009B243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Приреченского сельсовета</w:t>
            </w:r>
          </w:p>
          <w:p w:rsidR="00D5002D" w:rsidRDefault="00D5002D" w:rsidP="009B2435">
            <w:pP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________________ А.В. </w:t>
            </w:r>
            <w:proofErr w:type="spellStart"/>
            <w:r>
              <w:rPr>
                <w:rFonts w:ascii="Times New Roman" w:eastAsia="Times New Roman" w:hAnsi="Times New Roman" w:cs="Times New Roman"/>
                <w:sz w:val="26"/>
                <w:szCs w:val="26"/>
                <w:lang w:eastAsia="ru-RU"/>
              </w:rPr>
              <w:t>Костяев</w:t>
            </w:r>
            <w:proofErr w:type="spellEnd"/>
          </w:p>
        </w:tc>
        <w:tc>
          <w:tcPr>
            <w:tcW w:w="4785" w:type="dxa"/>
          </w:tcPr>
          <w:p w:rsidR="00D5002D" w:rsidRDefault="00D5002D" w:rsidP="009B24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D5002D" w:rsidRDefault="00D5002D" w:rsidP="009B2435">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Решение собрания граждан территориального общественного самоуправления «</w:t>
            </w:r>
            <w:proofErr w:type="spellStart"/>
            <w:r w:rsidRPr="009E6E3F">
              <w:rPr>
                <w:rFonts w:ascii="Times New Roman" w:eastAsia="Times New Roman" w:hAnsi="Times New Roman" w:cs="Times New Roman"/>
                <w:sz w:val="26"/>
                <w:szCs w:val="26"/>
                <w:lang w:eastAsia="ru-RU"/>
              </w:rPr>
              <w:t>Арабкаевский</w:t>
            </w:r>
            <w:proofErr w:type="spellEnd"/>
            <w:r w:rsidRPr="009E6E3F">
              <w:rPr>
                <w:rFonts w:ascii="Times New Roman" w:eastAsia="Times New Roman" w:hAnsi="Times New Roman" w:cs="Times New Roman"/>
                <w:sz w:val="26"/>
                <w:szCs w:val="26"/>
                <w:lang w:eastAsia="ru-RU"/>
              </w:rPr>
              <w:t xml:space="preserve"> ТОС»</w:t>
            </w:r>
          </w:p>
          <w:p w:rsidR="00D5002D" w:rsidRPr="009E6E3F" w:rsidRDefault="00D5002D" w:rsidP="009B243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25.12.2019г. № 2 </w:t>
            </w:r>
          </w:p>
          <w:p w:rsidR="00D5002D" w:rsidRDefault="00D5002D" w:rsidP="009B2435">
            <w:pPr>
              <w:spacing w:before="100" w:beforeAutospacing="1" w:after="360" w:line="360" w:lineRule="auto"/>
              <w:rPr>
                <w:rFonts w:ascii="Times New Roman" w:eastAsia="Times New Roman" w:hAnsi="Times New Roman" w:cs="Times New Roman"/>
                <w:sz w:val="28"/>
                <w:szCs w:val="28"/>
                <w:lang w:eastAsia="ru-RU"/>
              </w:rPr>
            </w:pPr>
          </w:p>
        </w:tc>
      </w:tr>
    </w:tbl>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p>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p>
    <w:p w:rsidR="00D5002D" w:rsidRPr="00F5439A" w:rsidRDefault="00D5002D" w:rsidP="00D5002D">
      <w:pPr>
        <w:spacing w:before="100" w:beforeAutospacing="1" w:after="360" w:line="360" w:lineRule="auto"/>
        <w:jc w:val="center"/>
        <w:rPr>
          <w:rFonts w:ascii="Times New Roman" w:eastAsia="Times New Roman" w:hAnsi="Times New Roman" w:cs="Times New Roman"/>
          <w:b/>
          <w:sz w:val="28"/>
          <w:szCs w:val="28"/>
          <w:lang w:eastAsia="ru-RU"/>
        </w:rPr>
      </w:pPr>
    </w:p>
    <w:p w:rsidR="00D5002D" w:rsidRPr="00F5439A" w:rsidRDefault="00D5002D" w:rsidP="00D5002D">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УСТАВ</w:t>
      </w:r>
    </w:p>
    <w:p w:rsidR="00D5002D" w:rsidRPr="00F5439A" w:rsidRDefault="00D5002D" w:rsidP="00D5002D">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ТЕРРИТОРИАЛЬНОГО</w:t>
      </w:r>
    </w:p>
    <w:p w:rsidR="00D5002D" w:rsidRPr="00F5439A" w:rsidRDefault="00D5002D" w:rsidP="00D5002D">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ОБЩЕСТВЕННОГО</w:t>
      </w:r>
    </w:p>
    <w:p w:rsidR="00D5002D" w:rsidRPr="00F5439A" w:rsidRDefault="00D5002D" w:rsidP="00D5002D">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САМОУПРАВЛЕНИЯ</w:t>
      </w:r>
    </w:p>
    <w:p w:rsidR="00D5002D" w:rsidRPr="00F5439A" w:rsidRDefault="00D5002D" w:rsidP="00D5002D">
      <w:pPr>
        <w:spacing w:after="0" w:line="240" w:lineRule="auto"/>
        <w:jc w:val="center"/>
        <w:rPr>
          <w:rFonts w:ascii="Times New Roman" w:eastAsia="Times New Roman" w:hAnsi="Times New Roman" w:cs="Times New Roman"/>
          <w:b/>
          <w:sz w:val="40"/>
          <w:szCs w:val="40"/>
          <w:lang w:eastAsia="ru-RU"/>
        </w:rPr>
      </w:pPr>
      <w:proofErr w:type="spellStart"/>
      <w:r w:rsidRPr="00F5439A">
        <w:rPr>
          <w:rFonts w:ascii="Times New Roman" w:eastAsia="Times New Roman" w:hAnsi="Times New Roman" w:cs="Times New Roman"/>
          <w:b/>
          <w:sz w:val="40"/>
          <w:szCs w:val="40"/>
          <w:lang w:eastAsia="ru-RU"/>
        </w:rPr>
        <w:t>Арабкаевск</w:t>
      </w:r>
      <w:r>
        <w:rPr>
          <w:rFonts w:ascii="Times New Roman" w:eastAsia="Times New Roman" w:hAnsi="Times New Roman" w:cs="Times New Roman"/>
          <w:b/>
          <w:sz w:val="40"/>
          <w:szCs w:val="40"/>
          <w:lang w:eastAsia="ru-RU"/>
        </w:rPr>
        <w:t>ое</w:t>
      </w:r>
      <w:proofErr w:type="spellEnd"/>
    </w:p>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bookmarkStart w:id="0" w:name="_GoBack"/>
      <w:bookmarkEnd w:id="0"/>
    </w:p>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p>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p>
    <w:p w:rsidR="00D5002D"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п.Арабкаево</w:t>
      </w:r>
      <w:proofErr w:type="spellEnd"/>
    </w:p>
    <w:p w:rsidR="00D5002D" w:rsidRDefault="00D5002D" w:rsidP="00D500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w:t>
      </w:r>
    </w:p>
    <w:p w:rsidR="00D5002D" w:rsidRPr="00AF5668"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I. Общие положения</w:t>
      </w:r>
    </w:p>
    <w:p w:rsidR="00D5002D" w:rsidRPr="00AF5668" w:rsidRDefault="00D5002D" w:rsidP="00D5002D">
      <w:pPr>
        <w:spacing w:before="100" w:beforeAutospacing="1" w:after="360" w:line="36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w:t>
      </w:r>
      <w:r w:rsidRPr="00AF5668">
        <w:rPr>
          <w:rFonts w:ascii="Times New Roman" w:eastAsia="Times New Roman" w:hAnsi="Times New Roman" w:cs="Times New Roman"/>
          <w:sz w:val="28"/>
          <w:szCs w:val="28"/>
          <w:lang w:eastAsia="ru-RU"/>
        </w:rPr>
        <w:t xml:space="preserve"> Территориальное общественное самоуправление</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Территориальное общественное самоуправление (далее - ТОС) - самоорганизация граждан по месту их жительства на территории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D5002D" w:rsidRPr="00AF5668" w:rsidRDefault="00D5002D" w:rsidP="00D5002D">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ТОС осуществляется непосредственно населением путем проведения собраний граждан, а также через выборный орган управления ТОС.</w:t>
      </w:r>
    </w:p>
    <w:p w:rsidR="00D5002D" w:rsidRPr="00AF5668"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2.</w:t>
      </w:r>
      <w:r w:rsidRPr="00AF5668">
        <w:rPr>
          <w:rFonts w:ascii="Times New Roman" w:eastAsia="Times New Roman" w:hAnsi="Times New Roman" w:cs="Times New Roman"/>
          <w:sz w:val="28"/>
          <w:szCs w:val="28"/>
          <w:lang w:eastAsia="ru-RU"/>
        </w:rPr>
        <w:t xml:space="preserve"> Правовая основа и основные принципы осуществления ТОС</w:t>
      </w:r>
    </w:p>
    <w:p w:rsidR="00D5002D" w:rsidRPr="00BF535E" w:rsidRDefault="00D5002D" w:rsidP="00D5002D">
      <w:pPr>
        <w:pStyle w:val="1"/>
        <w:shd w:val="clear" w:color="auto" w:fill="FFFFFF"/>
        <w:spacing w:before="0" w:line="240" w:lineRule="auto"/>
        <w:jc w:val="both"/>
        <w:rPr>
          <w:rFonts w:ascii="Times New Roman" w:eastAsia="Times New Roman" w:hAnsi="Times New Roman" w:cs="Times New Roman"/>
          <w:b w:val="0"/>
          <w:color w:val="auto"/>
          <w:lang w:eastAsia="ru-RU"/>
        </w:rPr>
      </w:pPr>
      <w:r w:rsidRPr="00BF535E">
        <w:rPr>
          <w:rFonts w:ascii="Times New Roman" w:eastAsia="Times New Roman" w:hAnsi="Times New Roman" w:cs="Times New Roman"/>
          <w:b w:val="0"/>
          <w:color w:val="auto"/>
          <w:lang w:eastAsia="ru-RU"/>
        </w:rPr>
        <w:t xml:space="preserve">1. Правовую основу осуществления ТОС в </w:t>
      </w:r>
      <w:proofErr w:type="spellStart"/>
      <w:r>
        <w:rPr>
          <w:rFonts w:ascii="Times New Roman" w:eastAsia="Times New Roman" w:hAnsi="Times New Roman" w:cs="Times New Roman"/>
          <w:b w:val="0"/>
          <w:color w:val="auto"/>
          <w:lang w:eastAsia="ru-RU"/>
        </w:rPr>
        <w:t>п</w:t>
      </w:r>
      <w:r w:rsidRPr="00BF535E">
        <w:rPr>
          <w:rFonts w:ascii="Times New Roman" w:eastAsia="Times New Roman" w:hAnsi="Times New Roman" w:cs="Times New Roman"/>
          <w:b w:val="0"/>
          <w:color w:val="auto"/>
          <w:lang w:eastAsia="ru-RU"/>
        </w:rPr>
        <w:t>.</w:t>
      </w:r>
      <w:r>
        <w:rPr>
          <w:rFonts w:ascii="Times New Roman" w:eastAsia="Times New Roman" w:hAnsi="Times New Roman" w:cs="Times New Roman"/>
          <w:b w:val="0"/>
          <w:color w:val="auto"/>
          <w:lang w:eastAsia="ru-RU"/>
        </w:rPr>
        <w:t>Арабкаево</w:t>
      </w:r>
      <w:proofErr w:type="spellEnd"/>
      <w:r>
        <w:rPr>
          <w:rFonts w:ascii="Times New Roman" w:eastAsia="Times New Roman" w:hAnsi="Times New Roman" w:cs="Times New Roman"/>
          <w:b w:val="0"/>
          <w:color w:val="auto"/>
          <w:lang w:eastAsia="ru-RU"/>
        </w:rPr>
        <w:t>,</w:t>
      </w:r>
      <w:r w:rsidRPr="00BF535E">
        <w:rPr>
          <w:rFonts w:ascii="Times New Roman" w:eastAsia="Times New Roman" w:hAnsi="Times New Roman" w:cs="Times New Roman"/>
          <w:b w:val="0"/>
          <w:color w:val="auto"/>
          <w:lang w:eastAsia="ru-RU"/>
        </w:rPr>
        <w:t xml:space="preserve"> </w:t>
      </w:r>
      <w:proofErr w:type="spellStart"/>
      <w:r w:rsidRPr="00BF535E">
        <w:rPr>
          <w:rFonts w:ascii="Times New Roman" w:eastAsia="Times New Roman" w:hAnsi="Times New Roman" w:cs="Times New Roman"/>
          <w:b w:val="0"/>
          <w:color w:val="auto"/>
          <w:lang w:eastAsia="ru-RU"/>
        </w:rPr>
        <w:t>Ужурского</w:t>
      </w:r>
      <w:proofErr w:type="spellEnd"/>
      <w:r w:rsidRPr="00BF535E">
        <w:rPr>
          <w:rFonts w:ascii="Times New Roman" w:eastAsia="Times New Roman" w:hAnsi="Times New Roman" w:cs="Times New Roman"/>
          <w:b w:val="0"/>
          <w:color w:val="auto"/>
          <w:lang w:eastAsia="ru-RU"/>
        </w:rPr>
        <w:t xml:space="preserve"> района</w:t>
      </w:r>
      <w:r>
        <w:rPr>
          <w:rFonts w:ascii="Times New Roman" w:eastAsia="Times New Roman" w:hAnsi="Times New Roman" w:cs="Times New Roman"/>
          <w:b w:val="0"/>
          <w:color w:val="auto"/>
          <w:lang w:eastAsia="ru-RU"/>
        </w:rPr>
        <w:t>,</w:t>
      </w:r>
      <w:r w:rsidRPr="00BF535E">
        <w:rPr>
          <w:rFonts w:ascii="Times New Roman" w:eastAsia="Times New Roman" w:hAnsi="Times New Roman" w:cs="Times New Roman"/>
          <w:b w:val="0"/>
          <w:color w:val="auto"/>
          <w:lang w:eastAsia="ru-RU"/>
        </w:rPr>
        <w:t xml:space="preserve"> Красноярского края</w:t>
      </w:r>
      <w:r>
        <w:rPr>
          <w:rFonts w:ascii="Times New Roman" w:eastAsia="Times New Roman" w:hAnsi="Times New Roman" w:cs="Times New Roman"/>
          <w:b w:val="0"/>
          <w:color w:val="auto"/>
          <w:lang w:eastAsia="ru-RU"/>
        </w:rPr>
        <w:t>,</w:t>
      </w:r>
      <w:r w:rsidRPr="00BF535E">
        <w:rPr>
          <w:rFonts w:ascii="Times New Roman" w:eastAsia="Times New Roman" w:hAnsi="Times New Roman" w:cs="Times New Roman"/>
          <w:b w:val="0"/>
          <w:color w:val="auto"/>
          <w:lang w:eastAsia="ru-RU"/>
        </w:rPr>
        <w:t xml:space="preserve"> составляют: Конституция Российской Федерации; </w:t>
      </w:r>
      <w:r>
        <w:rPr>
          <w:rFonts w:ascii="Times New Roman" w:eastAsia="Times New Roman" w:hAnsi="Times New Roman" w:cs="Times New Roman"/>
          <w:b w:val="0"/>
          <w:color w:val="auto"/>
          <w:lang w:eastAsia="ru-RU"/>
        </w:rPr>
        <w:t xml:space="preserve"> </w:t>
      </w:r>
      <w:r w:rsidRPr="00BF535E">
        <w:rPr>
          <w:rFonts w:ascii="Times New Roman" w:eastAsia="Times New Roman" w:hAnsi="Times New Roman" w:cs="Times New Roman"/>
          <w:b w:val="0"/>
          <w:color w:val="auto"/>
          <w:kern w:val="36"/>
          <w:lang w:eastAsia="ru-RU"/>
        </w:rPr>
        <w:t>Федеральный закон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b w:val="0"/>
          <w:color w:val="auto"/>
          <w:kern w:val="36"/>
          <w:lang w:eastAsia="ru-RU"/>
        </w:rPr>
        <w:t>;</w:t>
      </w:r>
      <w:r w:rsidRPr="00AF5668">
        <w:rPr>
          <w:rFonts w:ascii="Times New Roman" w:eastAsia="Times New Roman" w:hAnsi="Times New Roman" w:cs="Times New Roman"/>
          <w:lang w:eastAsia="ru-RU"/>
        </w:rPr>
        <w:t xml:space="preserve"> </w:t>
      </w:r>
      <w:r w:rsidRPr="00BF535E">
        <w:rPr>
          <w:rFonts w:ascii="Times New Roman" w:eastAsia="Times New Roman" w:hAnsi="Times New Roman" w:cs="Times New Roman"/>
          <w:b w:val="0"/>
          <w:color w:val="auto"/>
          <w:lang w:eastAsia="ru-RU"/>
        </w:rPr>
        <w:t xml:space="preserve">федеральный закон о некоммерческих организациях; Устав </w:t>
      </w:r>
      <w:r>
        <w:rPr>
          <w:rFonts w:ascii="Times New Roman" w:eastAsia="Times New Roman" w:hAnsi="Times New Roman" w:cs="Times New Roman"/>
          <w:b w:val="0"/>
          <w:color w:val="auto"/>
          <w:lang w:eastAsia="ru-RU"/>
        </w:rPr>
        <w:t>Приреченского</w:t>
      </w:r>
      <w:r w:rsidRPr="00BF535E">
        <w:rPr>
          <w:rFonts w:ascii="Times New Roman" w:eastAsia="Times New Roman" w:hAnsi="Times New Roman" w:cs="Times New Roman"/>
          <w:b w:val="0"/>
          <w:color w:val="auto"/>
          <w:lang w:eastAsia="ru-RU"/>
        </w:rPr>
        <w:t xml:space="preserve"> сельсовета, Положение об организации и осуществлении территориального общественного самоуправления в </w:t>
      </w:r>
      <w:r>
        <w:rPr>
          <w:rFonts w:ascii="Times New Roman" w:eastAsia="Times New Roman" w:hAnsi="Times New Roman" w:cs="Times New Roman"/>
          <w:b w:val="0"/>
          <w:color w:val="auto"/>
          <w:lang w:eastAsia="ru-RU"/>
        </w:rPr>
        <w:t>МО «Приреченского сельсовета»</w:t>
      </w:r>
      <w:r w:rsidRPr="00BF535E">
        <w:rPr>
          <w:rFonts w:ascii="Times New Roman" w:eastAsia="Times New Roman" w:hAnsi="Times New Roman" w:cs="Times New Roman"/>
          <w:b w:val="0"/>
          <w:color w:val="auto"/>
          <w:lang w:eastAsia="ru-RU"/>
        </w:rPr>
        <w:t xml:space="preserve"> </w:t>
      </w:r>
      <w:proofErr w:type="spellStart"/>
      <w:r w:rsidRPr="00BF535E">
        <w:rPr>
          <w:rFonts w:ascii="Times New Roman" w:eastAsia="Times New Roman" w:hAnsi="Times New Roman" w:cs="Times New Roman"/>
          <w:b w:val="0"/>
          <w:color w:val="auto"/>
          <w:lang w:eastAsia="ru-RU"/>
        </w:rPr>
        <w:t>Ужурского</w:t>
      </w:r>
      <w:proofErr w:type="spellEnd"/>
      <w:r w:rsidRPr="00BF535E">
        <w:rPr>
          <w:rFonts w:ascii="Times New Roman" w:eastAsia="Times New Roman" w:hAnsi="Times New Roman" w:cs="Times New Roman"/>
          <w:b w:val="0"/>
          <w:color w:val="auto"/>
          <w:lang w:eastAsia="ru-RU"/>
        </w:rPr>
        <w:t xml:space="preserve"> района Красноярского края, настоящий Устав.</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w:t>
      </w:r>
    </w:p>
    <w:p w:rsidR="00D5002D" w:rsidRDefault="00D5002D" w:rsidP="00D5002D">
      <w:pPr>
        <w:spacing w:after="0" w:line="240" w:lineRule="auto"/>
        <w:jc w:val="center"/>
        <w:rPr>
          <w:rFonts w:ascii="Times New Roman" w:eastAsia="Times New Roman" w:hAnsi="Times New Roman" w:cs="Times New Roman"/>
          <w:b/>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3.</w:t>
      </w:r>
      <w:r w:rsidRPr="00AF5668">
        <w:rPr>
          <w:rFonts w:ascii="Times New Roman" w:eastAsia="Times New Roman" w:hAnsi="Times New Roman" w:cs="Times New Roman"/>
          <w:sz w:val="28"/>
          <w:szCs w:val="28"/>
          <w:lang w:eastAsia="ru-RU"/>
        </w:rPr>
        <w:t xml:space="preserve"> Наименование и место нахождения ТОС</w:t>
      </w:r>
    </w:p>
    <w:p w:rsidR="00D5002D" w:rsidRPr="00AF5668" w:rsidRDefault="00D5002D" w:rsidP="00D5002D">
      <w:pPr>
        <w:spacing w:after="0" w:line="240" w:lineRule="auto"/>
        <w:jc w:val="center"/>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Полное наименование: территориальное общественное самоуправление </w:t>
      </w:r>
      <w:proofErr w:type="spellStart"/>
      <w:r>
        <w:rPr>
          <w:rFonts w:ascii="Times New Roman" w:eastAsia="Times New Roman" w:hAnsi="Times New Roman" w:cs="Times New Roman"/>
          <w:sz w:val="28"/>
          <w:szCs w:val="28"/>
          <w:lang w:eastAsia="ru-RU"/>
        </w:rPr>
        <w:t>Арабкаевское</w:t>
      </w:r>
      <w:proofErr w:type="spellEnd"/>
      <w:r w:rsidRPr="00AF5668">
        <w:rPr>
          <w:rFonts w:ascii="Times New Roman" w:eastAsia="Times New Roman" w:hAnsi="Times New Roman" w:cs="Times New Roman"/>
          <w:sz w:val="28"/>
          <w:szCs w:val="28"/>
          <w:lang w:eastAsia="ru-RU"/>
        </w:rPr>
        <w:t>.</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Сокращенное наименование: </w:t>
      </w:r>
      <w:proofErr w:type="spellStart"/>
      <w:r>
        <w:rPr>
          <w:rFonts w:ascii="Times New Roman" w:eastAsia="Times New Roman" w:hAnsi="Times New Roman" w:cs="Times New Roman"/>
          <w:sz w:val="28"/>
          <w:szCs w:val="28"/>
          <w:lang w:eastAsia="ru-RU"/>
        </w:rPr>
        <w:t>Арабкаевский</w:t>
      </w:r>
      <w:proofErr w:type="spellEnd"/>
      <w:r>
        <w:rPr>
          <w:rFonts w:ascii="Times New Roman" w:eastAsia="Times New Roman" w:hAnsi="Times New Roman" w:cs="Times New Roman"/>
          <w:sz w:val="28"/>
          <w:szCs w:val="28"/>
          <w:lang w:eastAsia="ru-RU"/>
        </w:rPr>
        <w:t xml:space="preserve"> </w:t>
      </w:r>
      <w:r w:rsidRPr="00AF5668">
        <w:rPr>
          <w:rFonts w:ascii="Times New Roman" w:eastAsia="Times New Roman" w:hAnsi="Times New Roman" w:cs="Times New Roman"/>
          <w:sz w:val="28"/>
          <w:szCs w:val="28"/>
          <w:lang w:eastAsia="ru-RU"/>
        </w:rPr>
        <w:t>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Место нахождения: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 ул. </w:t>
      </w:r>
      <w:r>
        <w:rPr>
          <w:rFonts w:ascii="Times New Roman" w:eastAsia="Times New Roman" w:hAnsi="Times New Roman" w:cs="Times New Roman"/>
          <w:sz w:val="28"/>
          <w:szCs w:val="28"/>
          <w:lang w:eastAsia="ru-RU"/>
        </w:rPr>
        <w:t>Промышленная 1</w:t>
      </w:r>
      <w:r w:rsidRPr="00AF5668">
        <w:rPr>
          <w:rFonts w:ascii="Times New Roman" w:eastAsia="Times New Roman" w:hAnsi="Times New Roman" w:cs="Times New Roman"/>
          <w:sz w:val="28"/>
          <w:szCs w:val="28"/>
          <w:lang w:eastAsia="ru-RU"/>
        </w:rPr>
        <w:t>.</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4.</w:t>
      </w:r>
      <w:r w:rsidRPr="00AF5668">
        <w:rPr>
          <w:rFonts w:ascii="Times New Roman" w:eastAsia="Times New Roman" w:hAnsi="Times New Roman" w:cs="Times New Roman"/>
          <w:sz w:val="28"/>
          <w:szCs w:val="28"/>
          <w:lang w:eastAsia="ru-RU"/>
        </w:rPr>
        <w:t xml:space="preserve"> Правовое положение ТОС</w:t>
      </w:r>
    </w:p>
    <w:p w:rsidR="00D5002D" w:rsidRPr="00AF5668" w:rsidRDefault="00D5002D" w:rsidP="00D5002D">
      <w:pPr>
        <w:spacing w:before="100" w:beforeAutospacing="1"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ТОС </w:t>
      </w:r>
      <w:proofErr w:type="spellStart"/>
      <w:r>
        <w:rPr>
          <w:rFonts w:ascii="Times New Roman" w:eastAsia="Times New Roman" w:hAnsi="Times New Roman" w:cs="Times New Roman"/>
          <w:sz w:val="28"/>
          <w:szCs w:val="28"/>
          <w:lang w:eastAsia="ru-RU"/>
        </w:rPr>
        <w:t>Арабкаевское</w:t>
      </w:r>
      <w:proofErr w:type="spellEnd"/>
      <w:r w:rsidRPr="00AF5668">
        <w:rPr>
          <w:rFonts w:ascii="Times New Roman" w:eastAsia="Times New Roman" w:hAnsi="Times New Roman" w:cs="Times New Roman"/>
          <w:sz w:val="28"/>
          <w:szCs w:val="28"/>
          <w:lang w:eastAsia="ru-RU"/>
        </w:rPr>
        <w:t xml:space="preserve"> не является юридическим лицом и подлежит государственной регистрации в органах местного самоуправления.</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5.</w:t>
      </w:r>
      <w:r w:rsidRPr="00AF5668">
        <w:rPr>
          <w:rFonts w:ascii="Times New Roman" w:eastAsia="Times New Roman" w:hAnsi="Times New Roman" w:cs="Times New Roman"/>
          <w:sz w:val="28"/>
          <w:szCs w:val="28"/>
          <w:lang w:eastAsia="ru-RU"/>
        </w:rPr>
        <w:t xml:space="preserve"> Территория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Территориальное общественное самоуправление осуществляется в пределах следующей территории проживания граждан: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ул.Ленина</w:t>
      </w:r>
      <w:proofErr w:type="spellEnd"/>
      <w:r>
        <w:rPr>
          <w:rFonts w:ascii="Times New Roman" w:eastAsia="Times New Roman" w:hAnsi="Times New Roman" w:cs="Times New Roman"/>
          <w:sz w:val="28"/>
          <w:szCs w:val="28"/>
          <w:lang w:eastAsia="ru-RU"/>
        </w:rPr>
        <w:t xml:space="preserve"> с д. № 1 по д. № 22, </w:t>
      </w:r>
      <w:proofErr w:type="spellStart"/>
      <w:r>
        <w:rPr>
          <w:rFonts w:ascii="Times New Roman" w:eastAsia="Times New Roman" w:hAnsi="Times New Roman" w:cs="Times New Roman"/>
          <w:sz w:val="28"/>
          <w:szCs w:val="28"/>
          <w:lang w:eastAsia="ru-RU"/>
        </w:rPr>
        <w:t>ул.Степная</w:t>
      </w:r>
      <w:proofErr w:type="spellEnd"/>
      <w:r>
        <w:rPr>
          <w:rFonts w:ascii="Times New Roman" w:eastAsia="Times New Roman" w:hAnsi="Times New Roman" w:cs="Times New Roman"/>
          <w:sz w:val="28"/>
          <w:szCs w:val="28"/>
          <w:lang w:eastAsia="ru-RU"/>
        </w:rPr>
        <w:t xml:space="preserve"> с д.2 по д.10, </w:t>
      </w:r>
      <w:proofErr w:type="spellStart"/>
      <w:r>
        <w:rPr>
          <w:rFonts w:ascii="Times New Roman" w:eastAsia="Times New Roman" w:hAnsi="Times New Roman" w:cs="Times New Roman"/>
          <w:sz w:val="28"/>
          <w:szCs w:val="28"/>
          <w:lang w:eastAsia="ru-RU"/>
        </w:rPr>
        <w:t>ул.Просвещения</w:t>
      </w:r>
      <w:proofErr w:type="spellEnd"/>
      <w:r>
        <w:rPr>
          <w:rFonts w:ascii="Times New Roman" w:eastAsia="Times New Roman" w:hAnsi="Times New Roman" w:cs="Times New Roman"/>
          <w:sz w:val="28"/>
          <w:szCs w:val="28"/>
          <w:lang w:eastAsia="ru-RU"/>
        </w:rPr>
        <w:t xml:space="preserve"> с д.№ 1 по д. № 6, </w:t>
      </w:r>
      <w:r>
        <w:rPr>
          <w:rFonts w:ascii="Times New Roman" w:eastAsia="Times New Roman" w:hAnsi="Times New Roman" w:cs="Times New Roman"/>
          <w:sz w:val="28"/>
          <w:szCs w:val="28"/>
          <w:lang w:eastAsia="ru-RU"/>
        </w:rPr>
        <w:lastRenderedPageBreak/>
        <w:t xml:space="preserve">ул.Набережная с д. № 1 по д. № 9, </w:t>
      </w:r>
      <w:proofErr w:type="spellStart"/>
      <w:r>
        <w:rPr>
          <w:rFonts w:ascii="Times New Roman" w:eastAsia="Times New Roman" w:hAnsi="Times New Roman" w:cs="Times New Roman"/>
          <w:sz w:val="28"/>
          <w:szCs w:val="28"/>
          <w:lang w:eastAsia="ru-RU"/>
        </w:rPr>
        <w:t>ул.Промышленная</w:t>
      </w:r>
      <w:proofErr w:type="spellEnd"/>
      <w:r>
        <w:rPr>
          <w:rFonts w:ascii="Times New Roman" w:eastAsia="Times New Roman" w:hAnsi="Times New Roman" w:cs="Times New Roman"/>
          <w:sz w:val="28"/>
          <w:szCs w:val="28"/>
          <w:lang w:eastAsia="ru-RU"/>
        </w:rPr>
        <w:t xml:space="preserve"> с д. № 4 по д.№ 12, </w:t>
      </w:r>
      <w:proofErr w:type="spellStart"/>
      <w:r>
        <w:rPr>
          <w:rFonts w:ascii="Times New Roman" w:eastAsia="Times New Roman" w:hAnsi="Times New Roman" w:cs="Times New Roman"/>
          <w:sz w:val="28"/>
          <w:szCs w:val="28"/>
          <w:lang w:eastAsia="ru-RU"/>
        </w:rPr>
        <w:t>ул.Горная</w:t>
      </w:r>
      <w:proofErr w:type="spellEnd"/>
      <w:r>
        <w:rPr>
          <w:rFonts w:ascii="Times New Roman" w:eastAsia="Times New Roman" w:hAnsi="Times New Roman" w:cs="Times New Roman"/>
          <w:sz w:val="28"/>
          <w:szCs w:val="28"/>
          <w:lang w:eastAsia="ru-RU"/>
        </w:rPr>
        <w:t xml:space="preserve"> с д. № 1 по д. № 10, </w:t>
      </w:r>
      <w:proofErr w:type="spellStart"/>
      <w:r>
        <w:rPr>
          <w:rFonts w:ascii="Times New Roman" w:eastAsia="Times New Roman" w:hAnsi="Times New Roman" w:cs="Times New Roman"/>
          <w:sz w:val="28"/>
          <w:szCs w:val="28"/>
          <w:lang w:eastAsia="ru-RU"/>
        </w:rPr>
        <w:t>ул.Заводская</w:t>
      </w:r>
      <w:proofErr w:type="spellEnd"/>
      <w:r>
        <w:rPr>
          <w:rFonts w:ascii="Times New Roman" w:eastAsia="Times New Roman" w:hAnsi="Times New Roman" w:cs="Times New Roman"/>
          <w:sz w:val="28"/>
          <w:szCs w:val="28"/>
          <w:lang w:eastAsia="ru-RU"/>
        </w:rPr>
        <w:t xml:space="preserve"> с д. № 3 по д. № 19, </w:t>
      </w:r>
      <w:proofErr w:type="spellStart"/>
      <w:r>
        <w:rPr>
          <w:rFonts w:ascii="Times New Roman" w:eastAsia="Times New Roman" w:hAnsi="Times New Roman" w:cs="Times New Roman"/>
          <w:sz w:val="28"/>
          <w:szCs w:val="28"/>
          <w:lang w:eastAsia="ru-RU"/>
        </w:rPr>
        <w:t>ул.Чулымская</w:t>
      </w:r>
      <w:proofErr w:type="spellEnd"/>
      <w:r>
        <w:rPr>
          <w:rFonts w:ascii="Times New Roman" w:eastAsia="Times New Roman" w:hAnsi="Times New Roman" w:cs="Times New Roman"/>
          <w:sz w:val="28"/>
          <w:szCs w:val="28"/>
          <w:lang w:eastAsia="ru-RU"/>
        </w:rPr>
        <w:t xml:space="preserve"> с д. № 1 по д. № 7, </w:t>
      </w:r>
      <w:proofErr w:type="spellStart"/>
      <w:r>
        <w:rPr>
          <w:rFonts w:ascii="Times New Roman" w:eastAsia="Times New Roman" w:hAnsi="Times New Roman" w:cs="Times New Roman"/>
          <w:sz w:val="28"/>
          <w:szCs w:val="28"/>
          <w:lang w:eastAsia="ru-RU"/>
        </w:rPr>
        <w:t>ул.</w:t>
      </w:r>
      <w:r w:rsidRPr="00AF5668">
        <w:rPr>
          <w:rFonts w:ascii="Times New Roman" w:eastAsia="Times New Roman" w:hAnsi="Times New Roman" w:cs="Times New Roman"/>
          <w:sz w:val="28"/>
          <w:szCs w:val="28"/>
          <w:lang w:eastAsia="ru-RU"/>
        </w:rPr>
        <w:t>Новая</w:t>
      </w:r>
      <w:proofErr w:type="spellEnd"/>
      <w:r>
        <w:rPr>
          <w:rFonts w:ascii="Times New Roman" w:eastAsia="Times New Roman" w:hAnsi="Times New Roman" w:cs="Times New Roman"/>
          <w:sz w:val="28"/>
          <w:szCs w:val="28"/>
          <w:lang w:eastAsia="ru-RU"/>
        </w:rPr>
        <w:t xml:space="preserve"> с д. № 1 по д. № 7.</w:t>
      </w:r>
      <w:r w:rsidRPr="00AF5668">
        <w:rPr>
          <w:rFonts w:ascii="Arial" w:eastAsia="Times New Roman" w:hAnsi="Arial" w:cs="Arial"/>
          <w:shd w:val="clear" w:color="auto" w:fill="FFFFFF"/>
          <w:lang w:eastAsia="ru-RU"/>
        </w:rPr>
        <w:t xml:space="preserve"> </w:t>
      </w:r>
    </w:p>
    <w:p w:rsidR="00D5002D" w:rsidRPr="00AF5668" w:rsidRDefault="00D5002D" w:rsidP="00D5002D">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Границы территории, на которой осуществляется ТОС, установлены решением </w:t>
      </w:r>
      <w:r>
        <w:rPr>
          <w:rFonts w:ascii="Times New Roman" w:eastAsia="Times New Roman" w:hAnsi="Times New Roman" w:cs="Times New Roman"/>
          <w:sz w:val="28"/>
          <w:szCs w:val="28"/>
          <w:lang w:eastAsia="ru-RU"/>
        </w:rPr>
        <w:t xml:space="preserve">Приреченского сельского </w:t>
      </w:r>
      <w:r w:rsidRPr="00AF5668">
        <w:rPr>
          <w:rFonts w:ascii="Times New Roman" w:eastAsia="Times New Roman" w:hAnsi="Times New Roman" w:cs="Times New Roman"/>
          <w:sz w:val="28"/>
          <w:szCs w:val="28"/>
          <w:lang w:eastAsia="ru-RU"/>
        </w:rPr>
        <w:t xml:space="preserve">Совета депутатов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 N </w:t>
      </w:r>
      <w:r>
        <w:rPr>
          <w:rFonts w:ascii="Times New Roman" w:eastAsia="Times New Roman" w:hAnsi="Times New Roman" w:cs="Times New Roman"/>
          <w:sz w:val="28"/>
          <w:szCs w:val="28"/>
          <w:lang w:eastAsia="ru-RU"/>
        </w:rPr>
        <w:t>35</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128</w:t>
      </w:r>
      <w:r w:rsidRPr="00AF5668">
        <w:rPr>
          <w:rFonts w:ascii="Times New Roman" w:eastAsia="Times New Roman" w:hAnsi="Times New Roman" w:cs="Times New Roman"/>
          <w:sz w:val="28"/>
          <w:szCs w:val="28"/>
          <w:lang w:eastAsia="ru-RU"/>
        </w:rPr>
        <w:t>р от «</w:t>
      </w:r>
      <w:r>
        <w:rPr>
          <w:rFonts w:ascii="Times New Roman" w:eastAsia="Times New Roman" w:hAnsi="Times New Roman" w:cs="Times New Roman"/>
          <w:sz w:val="28"/>
          <w:szCs w:val="28"/>
          <w:lang w:eastAsia="ru-RU"/>
        </w:rPr>
        <w:t>10</w:t>
      </w:r>
      <w:r w:rsidRPr="00AF5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AF5668">
        <w:rPr>
          <w:rFonts w:ascii="Times New Roman" w:eastAsia="Times New Roman" w:hAnsi="Times New Roman" w:cs="Times New Roman"/>
          <w:sz w:val="28"/>
          <w:szCs w:val="28"/>
          <w:lang w:eastAsia="ru-RU"/>
        </w:rPr>
        <w:t xml:space="preserve"> 2019г.</w:t>
      </w:r>
      <w:r w:rsidRPr="00AF5668">
        <w:t xml:space="preserve"> </w:t>
      </w:r>
      <w:r w:rsidRPr="00AF5668">
        <w:rPr>
          <w:rFonts w:ascii="Times New Roman" w:eastAsia="Times New Roman" w:hAnsi="Times New Roman" w:cs="Times New Roman"/>
          <w:sz w:val="28"/>
          <w:szCs w:val="28"/>
          <w:lang w:eastAsia="ru-RU"/>
        </w:rPr>
        <w:t xml:space="preserve">«Об утверждении границ территориального общественного самоуправления </w:t>
      </w:r>
      <w:proofErr w:type="spellStart"/>
      <w:r>
        <w:rPr>
          <w:rFonts w:ascii="Times New Roman" w:eastAsia="Times New Roman" w:hAnsi="Times New Roman" w:cs="Times New Roman"/>
          <w:sz w:val="28"/>
          <w:szCs w:val="28"/>
          <w:lang w:eastAsia="ru-RU"/>
        </w:rPr>
        <w:t>п.Арабкаево</w:t>
      </w:r>
      <w:proofErr w:type="spellEnd"/>
      <w:r w:rsidRPr="00AF5668">
        <w:rPr>
          <w:rFonts w:ascii="Times New Roman" w:eastAsia="Times New Roman" w:hAnsi="Times New Roman" w:cs="Times New Roman"/>
          <w:sz w:val="28"/>
          <w:szCs w:val="28"/>
          <w:lang w:eastAsia="ru-RU"/>
        </w:rPr>
        <w:t>».</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II. Участники ТОС</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6.</w:t>
      </w:r>
      <w:r w:rsidRPr="00AF5668">
        <w:rPr>
          <w:rFonts w:ascii="Times New Roman" w:eastAsia="Times New Roman" w:hAnsi="Times New Roman" w:cs="Times New Roman"/>
          <w:sz w:val="28"/>
          <w:szCs w:val="28"/>
          <w:lang w:eastAsia="ru-RU"/>
        </w:rPr>
        <w:t xml:space="preserve"> Право граждан на осуществление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В осуществлении ТОС вправе принимать участие граждане Российской Федерации, проживающие на территории ТОС </w:t>
      </w:r>
      <w:proofErr w:type="spellStart"/>
      <w:r>
        <w:rPr>
          <w:rFonts w:ascii="Times New Roman" w:eastAsia="Times New Roman" w:hAnsi="Times New Roman" w:cs="Times New Roman"/>
          <w:sz w:val="28"/>
          <w:szCs w:val="28"/>
          <w:lang w:eastAsia="ru-RU"/>
        </w:rPr>
        <w:t>Арабкаевское</w:t>
      </w:r>
      <w:proofErr w:type="spellEnd"/>
      <w:r w:rsidRPr="00AF5668">
        <w:rPr>
          <w:rFonts w:ascii="Times New Roman" w:eastAsia="Times New Roman" w:hAnsi="Times New Roman" w:cs="Times New Roman"/>
          <w:sz w:val="28"/>
          <w:szCs w:val="28"/>
          <w:lang w:eastAsia="ru-RU"/>
        </w:rPr>
        <w:t>, достигшие шестнадцатилетнего возраста.</w:t>
      </w:r>
    </w:p>
    <w:p w:rsidR="00D5002D" w:rsidRPr="00AF5668" w:rsidRDefault="00D5002D" w:rsidP="00D5002D">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Лица, указанные в пункте 1 настоящей статьи (далее - граждане), вправе инициировать создание ТОС на соответствующей территории, принимать участие в собраниях граждан, избирать и быть избранными в Совет ТОС.</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III. Цели создания и полномочия ТОС</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7.</w:t>
      </w:r>
      <w:r w:rsidRPr="00AF5668">
        <w:rPr>
          <w:rFonts w:ascii="Times New Roman" w:eastAsia="Times New Roman" w:hAnsi="Times New Roman" w:cs="Times New Roman"/>
          <w:sz w:val="28"/>
          <w:szCs w:val="28"/>
          <w:lang w:eastAsia="ru-RU"/>
        </w:rPr>
        <w:t xml:space="preserve"> Цели создания и полномочия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Основной целью ТОС является самостоятельное осуществление гражданами собственных инициатив по решению вопросов местного значения.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В целях самостоятельного осуществления гражданами собственных инициатив по решению вопросов местного значения ТОС обладает следующими полномочиями: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1) защита прав и законных интересов жителей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2) содействие в проведении акций милосердия и благотворительности органами местного самоуправления </w:t>
      </w:r>
      <w:proofErr w:type="spellStart"/>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 благотворительными фондами, гражданами и их объединениями, участие в распределении гуманитарной и иной помощи;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3) в установленном законом порядке оказание содействия правоохранительным органам в поддержании общественного порядка на территории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4) работа с детьми и подростками, в том числе:</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содействие в организации отдыха детей в каникулярное время;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содействие в организации детских клубов на территории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5) внесение предложений в органы местного самоуправления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 xml:space="preserve">кого сельсовета по вопросам, затрагивающим интересы граждан, по использованию земельных участков на территории ТОС под детские и оздоровительные </w:t>
      </w:r>
      <w:r w:rsidRPr="00AF5668">
        <w:rPr>
          <w:rFonts w:ascii="Times New Roman" w:eastAsia="Times New Roman" w:hAnsi="Times New Roman" w:cs="Times New Roman"/>
          <w:sz w:val="28"/>
          <w:szCs w:val="28"/>
          <w:lang w:eastAsia="ru-RU"/>
        </w:rPr>
        <w:lastRenderedPageBreak/>
        <w:t>площадки, скверы, площадки для выгула собак, а также для других общественно полезных целей;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6) общественный контроль над санитарно-эпидемиологической обстановкой и пожарной безопасностью;</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7) участие в общественных мероприятиях по благоустройству территории;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8) информирование населения о решениях органов местного самоуправления </w:t>
      </w:r>
      <w:r>
        <w:rPr>
          <w:rFonts w:ascii="Times New Roman" w:eastAsia="Times New Roman" w:hAnsi="Times New Roman" w:cs="Times New Roman"/>
          <w:sz w:val="28"/>
          <w:szCs w:val="28"/>
          <w:lang w:eastAsia="ru-RU"/>
        </w:rPr>
        <w:t>Приреченск</w:t>
      </w:r>
      <w:r w:rsidRPr="00AF5668">
        <w:rPr>
          <w:rFonts w:ascii="Times New Roman" w:eastAsia="Times New Roman" w:hAnsi="Times New Roman" w:cs="Times New Roman"/>
          <w:sz w:val="28"/>
          <w:szCs w:val="28"/>
          <w:lang w:eastAsia="ru-RU"/>
        </w:rPr>
        <w:t>ого сельсовета, принятых по предложению или при участии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9)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10) осуществление функций заказчика по строительным и ремонтным работам, производимым за счет собственных средств на объектах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11) осуществление иных полномочий, не противоречащих действующему законодательству и служащих достижению уставных целей.</w:t>
      </w:r>
    </w:p>
    <w:p w:rsidR="00D5002D" w:rsidRPr="00AF5668" w:rsidRDefault="00D5002D" w:rsidP="00D5002D">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IV. Органы управления ТОС</w:t>
      </w: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8.</w:t>
      </w:r>
      <w:r w:rsidRPr="00AF5668">
        <w:rPr>
          <w:rFonts w:ascii="Times New Roman" w:eastAsia="Times New Roman" w:hAnsi="Times New Roman" w:cs="Times New Roman"/>
          <w:sz w:val="28"/>
          <w:szCs w:val="28"/>
          <w:lang w:eastAsia="ru-RU"/>
        </w:rPr>
        <w:t xml:space="preserve"> Собрание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Высшим органом управления ТОС является собрание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Собрание граждан может созываться органами местного самоуправления </w:t>
      </w:r>
      <w:r>
        <w:rPr>
          <w:rFonts w:ascii="Times New Roman" w:eastAsia="Times New Roman" w:hAnsi="Times New Roman" w:cs="Times New Roman"/>
          <w:sz w:val="28"/>
          <w:szCs w:val="28"/>
          <w:lang w:eastAsia="ru-RU"/>
        </w:rPr>
        <w:t>п</w:t>
      </w:r>
      <w:r w:rsidRPr="00AF566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 Советом ТОС или инициативными группами граждан по мере необходимости, но не реже одного раза в год.</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В случае созыва собрания инициативной группой граждан численность такой группы не может быть менее 10% от числа жителей территории ТОС. Собрание граждан, созванное инициативной группой, проводится не позднее 30 дней со дня письменного обращения инициативной группы в Совет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Собрание граждан правомочно, если в нем принимает участие не менее половины граждан, проживающих на территории </w:t>
      </w:r>
      <w:proofErr w:type="gramStart"/>
      <w:r w:rsidRPr="00AF5668">
        <w:rPr>
          <w:rFonts w:ascii="Times New Roman" w:eastAsia="Times New Roman" w:hAnsi="Times New Roman" w:cs="Times New Roman"/>
          <w:sz w:val="28"/>
          <w:szCs w:val="28"/>
          <w:lang w:eastAsia="ru-RU"/>
        </w:rPr>
        <w:t>ТОС .</w:t>
      </w:r>
      <w:proofErr w:type="gramEnd"/>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4.Собрание граждан может проводиться в форме очного или заочного собрания (опросным путем).</w:t>
      </w:r>
    </w:p>
    <w:p w:rsidR="00D5002D" w:rsidRPr="00AF5668" w:rsidRDefault="00D5002D" w:rsidP="00D5002D">
      <w:pPr>
        <w:pStyle w:val="a3"/>
        <w:numPr>
          <w:ilvl w:val="1"/>
          <w:numId w:val="4"/>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Очное Собрание граждан проводится в виде совместного присутствия граждан, проживающих на территории, указанной в статье 6 настоящего Устава, в месте проведения Собрания граждан, обсуждения вопросов, включенных в повестку дня заседания, голосования по ним и принятия решений.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Собраний граждан принимаются открытым голосованием простым большинством голосов присутствующих граждан, проживающих на территории, указанной в статье 6 настоящего Устава. Решения, принимаемые на очном Собрании граждан, оформляются протоколом и подлежат официальному опубликованию (обнародованию).</w:t>
      </w:r>
    </w:p>
    <w:p w:rsidR="00D5002D" w:rsidRPr="00AF5668" w:rsidRDefault="00D5002D" w:rsidP="00D5002D">
      <w:pPr>
        <w:pStyle w:val="a3"/>
        <w:numPr>
          <w:ilvl w:val="1"/>
          <w:numId w:val="4"/>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Решения Собрания граждан могут быть приняты без проведения собрания (т.е. без совместного присутствия граждан для обсуждения вопросов </w:t>
      </w:r>
      <w:r w:rsidRPr="00AF5668">
        <w:rPr>
          <w:rFonts w:ascii="Times New Roman" w:eastAsia="Times New Roman" w:hAnsi="Times New Roman" w:cs="Times New Roman"/>
          <w:sz w:val="28"/>
          <w:szCs w:val="28"/>
          <w:lang w:eastAsia="ru-RU"/>
        </w:rPr>
        <w:lastRenderedPageBreak/>
        <w:t xml:space="preserve">включенных в повестку дня и принятия решений по вопросам, поставленным на голосование) путем проведения заочного голосования (опросным путем). </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Собрание граждан, повестка дня которого включает вопросы об избрании Совета ТОС, контрольно-ревизионной комиссии, внесении изменений в настоящий Устав, не может проводиться путем заочного голосования (опросным путем).</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Заочное Собрание граждан проводится с использованием бюллетеней (опросных листов) для голосования. В каждом бюллетене (опросном листе) должны содержаться следующие сведения: </w:t>
      </w:r>
    </w:p>
    <w:p w:rsidR="00D5002D" w:rsidRPr="00AF5668" w:rsidRDefault="00D5002D" w:rsidP="00D5002D">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полное наименование ТОС;</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форма проведения Собрания граждан (очное или заочное собрание);</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дата окончания приема бюллетеней (опросных листов) и почтовый адрес, по которому должны направляться заполненные бюллетени (опросные листы). Дата предоставления бюллетеней (опросных листов) должна быть установлена не позднее чем за десять дней до даты подведения итогов голосования по повестке Собрания граждан;</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формулировка решений по каждому вопросу повестки дня, голосование по которому осуществляется данным бюллетенем (опросным листом);</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варианты голосования по каждому вопросу, поставленному на голосование, выраженные формулировками «за», «против» или «воздержался»;</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серия и номер паспорта или документа, удостоверяющего личность гражданина, адрес места жительства; </w:t>
      </w:r>
    </w:p>
    <w:p w:rsidR="00D5002D" w:rsidRPr="00AF5668" w:rsidRDefault="00D5002D" w:rsidP="00D5002D">
      <w:pPr>
        <w:numPr>
          <w:ilvl w:val="0"/>
          <w:numId w:val="3"/>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упоминание о том, что бюллетень (опросный лист) должен быть подписан гражданином, которому он направлен.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Подписи и даты их внесения жители ставят в бюллетене (опросном листе) собственноручно. </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Бюллетени (опросные листы) изготавливаются за счет средств ТОС. </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Совет ТОС брошюрует, нумерует и хранит бюллетени (подписные листы).</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принимаемые на заочном Собрании граждан, оформляются протоколом, в котором должны содержаться сведения о дате (датах) сбора подписей, времени их сбора, а также о принятых решениях. Протокол должен быть подписан председателем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Приреченск</w:t>
      </w:r>
      <w:r w:rsidRPr="00AF5668">
        <w:rPr>
          <w:rFonts w:ascii="Times New Roman" w:eastAsia="Times New Roman" w:hAnsi="Times New Roman" w:cs="Times New Roman"/>
          <w:sz w:val="28"/>
          <w:szCs w:val="28"/>
          <w:lang w:eastAsia="ru-RU"/>
        </w:rPr>
        <w:t>ого сельсовета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 К исключительным полномочиям собрания граждан относятся: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внесение изменений в структуру органов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новой редакции настоящего Устава, внесение в него изменений;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избрание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определение основных направлений деятельности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 утверждение сметы доходов и расходов ТОС и отчета о ее исполнении;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рассмотрение и утверждение отчетов о деятельности Совета ТОС, отзыв членов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 К компетенции собрания граждан также относится: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решения о прекращении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внесение проектов муниципальных правовых актов в органы местного самоуправления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кого сельсовета;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решения о вступлении ТОС в ассоциации (союзы) общественного самоуправления;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решение иных вопросов, не противоречащих действующему законодательству.</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6. Решения собрания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кого сельсовета.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Решения собраний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собраний граждан для Совета ТОС носят обязательный характер.</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принимаемые на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9.</w:t>
      </w:r>
      <w:r w:rsidRPr="00AF5668">
        <w:rPr>
          <w:rFonts w:ascii="Times New Roman" w:eastAsia="Times New Roman" w:hAnsi="Times New Roman" w:cs="Times New Roman"/>
          <w:sz w:val="28"/>
          <w:szCs w:val="28"/>
          <w:lang w:eastAsia="ru-RU"/>
        </w:rPr>
        <w:t xml:space="preserve"> Совет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В целях организации и непосредственной реализации функций по осуществлению ТОС собрание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Совет ТОС подконтролен и подотчетен собранию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Совет ТОС отчитывается о своей деятельности не реже одного раза в год на собрании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 Совет ТОС состоит из 7 человек, избираемых на собрании граждан открытым голосованием сроком на 2 года.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Члены Совета ТОС могут принимать участие в деятельности органов местного самоуправления сельского поселения по вопросам, затрагивающим интересы жителей соответствующей территории, с правом совещательного голоса.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Полномочия члена Совета ТОС прекращаются досрочно в случае:</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смерти;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отставки по собственному желанию;</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выезда за пределы территории ТОС на постоянное место жительства;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отзыва собранием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 досрочного прекращения полномочий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10) в иных случаях, установленных законодательством.</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 Заседания Совета ТОС проводятся по мере необходимости, но не реже одного раза в месяц в соответствии с утвержденным планом работы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Созыв внеочередного заседания Совета ТОС осуществляет его председатель.</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Повестка дня заседания утверждается председателем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Заседания Совета ТОС ведет председатель Совета ТОС или по его поручению один из заместителей председателя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Заседание Совета ТОС считается правомочным, если на нем присутствует не менее половины его членов.</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 Совет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представляет интересы населения, проживающего на соответствующей территории;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обеспечивает исполнение решений, принятых на собраниях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вносит в органы местного </w:t>
      </w:r>
      <w:proofErr w:type="gramStart"/>
      <w:r w:rsidRPr="00AF5668">
        <w:rPr>
          <w:rFonts w:ascii="Times New Roman" w:eastAsia="Times New Roman" w:hAnsi="Times New Roman" w:cs="Times New Roman"/>
          <w:sz w:val="28"/>
          <w:szCs w:val="28"/>
          <w:lang w:eastAsia="ru-RU"/>
        </w:rPr>
        <w:t>самоуправления  сельского</w:t>
      </w:r>
      <w:proofErr w:type="gramEnd"/>
      <w:r w:rsidRPr="00AF5668">
        <w:rPr>
          <w:rFonts w:ascii="Times New Roman" w:eastAsia="Times New Roman" w:hAnsi="Times New Roman" w:cs="Times New Roman"/>
          <w:sz w:val="28"/>
          <w:szCs w:val="28"/>
          <w:lang w:eastAsia="ru-RU"/>
        </w:rPr>
        <w:t xml:space="preserve"> поселения проекты муниципальных правовых актов;</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взаимодействие с органами местного самоуправления сельского поселения на основе заключаемых между ними договоров и соглашений;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иные функции, предусмотренные законодательством, уставом сельского поселения.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10. Полномочия Совета ТОС прекращаются досрочно:</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принятия собранием граждан решения о роспуске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В случае досрочного прекращения полномочий Совета ТОС созывается собрание граждан, на котором избирается новый состав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11. Совет ТОС может быть распущен, а члены Совета ТОС могут быть отозваны собранием в случае, если такое решение принято большинством в 2/3 голосов от числа присутствующих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12. Решения Совета ТОС принимаются большинством голосов от общего числа присутствующих на заседании его членов путем открытого голосования.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При равенстве голосов решающее значение имеет голос председателя Совета ТОС.</w:t>
      </w:r>
    </w:p>
    <w:p w:rsidR="00D5002D"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13.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b/>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10.</w:t>
      </w:r>
      <w:r w:rsidRPr="00AF5668">
        <w:rPr>
          <w:rFonts w:ascii="Times New Roman" w:eastAsia="Times New Roman" w:hAnsi="Times New Roman" w:cs="Times New Roman"/>
          <w:sz w:val="28"/>
          <w:szCs w:val="28"/>
          <w:lang w:eastAsia="ru-RU"/>
        </w:rPr>
        <w:t xml:space="preserve"> Председатель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Совет ТОС возглавляет председатель, избираемый Советом ТОС из своего состава.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Председатель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председательствует на заседаниях Совета ТОС с правом решающего голоса;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организует деятельность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организует подготовку и проведение собраний (конференций) граждан, осуществляет контроль над реализацией принятых на них решений;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ведет заседания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информирует администрацию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кого сельсовета о деятельности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обеспечивает контроль над соблюдением правил противопожарной и экологической безопасности на территории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информирует органы санитарного, эпидемиологического и экологического контроля о выявленных нарушениях на территории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подписывает решения, протоколы заседаний и другие документы Совета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решает иные вопросы, отнесенные к его компетенции собранием (конференцией) граждан, органами местного самоуправления </w:t>
      </w:r>
      <w:r>
        <w:rPr>
          <w:rFonts w:ascii="Times New Roman" w:eastAsia="Times New Roman" w:hAnsi="Times New Roman" w:cs="Times New Roman"/>
          <w:sz w:val="28"/>
          <w:szCs w:val="28"/>
          <w:lang w:eastAsia="ru-RU"/>
        </w:rPr>
        <w:t>Приреченск</w:t>
      </w:r>
      <w:r w:rsidRPr="00AF5668">
        <w:rPr>
          <w:rFonts w:ascii="Times New Roman" w:eastAsia="Times New Roman" w:hAnsi="Times New Roman" w:cs="Times New Roman"/>
          <w:sz w:val="28"/>
          <w:szCs w:val="28"/>
          <w:lang w:eastAsia="ru-RU"/>
        </w:rPr>
        <w:t>ого сельсовета.</w:t>
      </w:r>
    </w:p>
    <w:p w:rsidR="00D5002D"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Полномочия председателя Совета ТОС прекращаются досрочно в случаях, предусмотренных пунктом 7 статьи 9 настоящего Устава.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11.</w:t>
      </w:r>
      <w:r w:rsidRPr="00AF5668">
        <w:rPr>
          <w:rFonts w:ascii="Times New Roman" w:eastAsia="Times New Roman" w:hAnsi="Times New Roman" w:cs="Times New Roman"/>
          <w:sz w:val="28"/>
          <w:szCs w:val="28"/>
          <w:lang w:eastAsia="ru-RU"/>
        </w:rPr>
        <w:t xml:space="preserve"> Контрольно-ревизионная комиссия</w:t>
      </w:r>
    </w:p>
    <w:p w:rsidR="00D5002D" w:rsidRPr="00AF5668" w:rsidRDefault="00D5002D" w:rsidP="00D5002D">
      <w:pPr>
        <w:spacing w:after="0" w:line="240" w:lineRule="auto"/>
        <w:jc w:val="both"/>
        <w:rPr>
          <w:rFonts w:ascii="Times New Roman" w:eastAsia="Times New Roman" w:hAnsi="Times New Roman" w:cs="Times New Roman"/>
          <w:b/>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Для осуществления контроля и проверки финансово-хозяйственной деятельности Совета ТОС Собрание граждан избирает контрольно-ревизионный орган ТОС – контрольно-ревизионную комиссию (далее – комиссия). Комиссия подотчетна Собранию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2.Комиссия избирается Собранием граждан на срок полномочий Совета ТОС в количестве трех человек открытым голосованием простым большинством </w:t>
      </w:r>
      <w:r w:rsidRPr="00AF5668">
        <w:rPr>
          <w:rFonts w:ascii="Times New Roman" w:eastAsia="Times New Roman" w:hAnsi="Times New Roman" w:cs="Times New Roman"/>
          <w:sz w:val="28"/>
          <w:szCs w:val="28"/>
          <w:lang w:eastAsia="ru-RU"/>
        </w:rPr>
        <w:lastRenderedPageBreak/>
        <w:t xml:space="preserve">голосов от числа граждан, проживающих на территории ТОС. В ее состав не могут входить члены Совета ТОС. </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3.Члены комиссии работают на общественных началах. </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4.Члены комиссии на ее первом заседании из своего состава избирают председателя комиссии простым большинством голосов от списочного состава комиссии открытым голосованием. Члены комиссии в любое время имеют право простым большинством голосов переизбрать своего председателя.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5.Комиссия проводит плановые ревизии финансово-хозяйственной деятельности Совета ТОС не реже одного раза в год. В этих целях комиссия и ее члены имеют доступ к документации, касающейся финансово-хозяйственной деятельности ТОС. По требованию ревизионной комиссии члены органов ТОС дают пояснения в устной или письменной форме.</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6.Решением Собрания граждан на комиссию могут быть возложены функции по контролю за выполнением настоящего Устава.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7.Комиссия представляет Собранию граждан заключение по годовому отчету Совета ТОС и годовой отчет о своей деятельности. Все результаты проверок комиссии направляются на рассмотрение Собрания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8.Комиссия при необходимости имеет право созывать внеочередное Собрание граждан.</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9.Члены комиссии имеют право участвовать в заседаниях Совета ТОС с правом совещательного голоса.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V. Экономическая основа ТОС</w:t>
      </w:r>
    </w:p>
    <w:p w:rsidR="00D5002D" w:rsidRPr="00AF5668" w:rsidRDefault="00D5002D" w:rsidP="00D5002D">
      <w:pPr>
        <w:spacing w:after="0" w:line="240" w:lineRule="auto"/>
        <w:jc w:val="center"/>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12.</w:t>
      </w:r>
      <w:r w:rsidRPr="00AF5668">
        <w:rPr>
          <w:rFonts w:ascii="Times New Roman" w:eastAsia="Times New Roman" w:hAnsi="Times New Roman" w:cs="Times New Roman"/>
          <w:sz w:val="28"/>
          <w:szCs w:val="28"/>
          <w:lang w:eastAsia="ru-RU"/>
        </w:rPr>
        <w:t xml:space="preserve"> Собственность и финансовые ресурсы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1.Финансовую основу ТОС составляют собственные финансовые средства ТОС, заемные средства, добровольные взносы и пожертвования юридических и физических лиц, средства из иных источников, не запрещенных законодательством.</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По решению </w:t>
      </w:r>
      <w:r>
        <w:rPr>
          <w:rFonts w:ascii="Times New Roman" w:eastAsia="Times New Roman" w:hAnsi="Times New Roman" w:cs="Times New Roman"/>
          <w:sz w:val="28"/>
          <w:szCs w:val="28"/>
          <w:lang w:eastAsia="ru-RU"/>
        </w:rPr>
        <w:t xml:space="preserve">Приреченского сельского </w:t>
      </w:r>
      <w:r w:rsidRPr="00AF5668">
        <w:rPr>
          <w:rFonts w:ascii="Times New Roman" w:eastAsia="Times New Roman" w:hAnsi="Times New Roman" w:cs="Times New Roman"/>
          <w:sz w:val="28"/>
          <w:szCs w:val="28"/>
          <w:lang w:eastAsia="ru-RU"/>
        </w:rPr>
        <w:t xml:space="preserve">Совета депутатов осуществление ТОС может финансироваться за счет средств бюджета </w:t>
      </w:r>
      <w:r>
        <w:rPr>
          <w:rFonts w:ascii="Times New Roman" w:eastAsia="Times New Roman" w:hAnsi="Times New Roman" w:cs="Times New Roman"/>
          <w:sz w:val="28"/>
          <w:szCs w:val="28"/>
          <w:lang w:eastAsia="ru-RU"/>
        </w:rPr>
        <w:t>Приречен</w:t>
      </w:r>
      <w:r w:rsidRPr="00AF5668">
        <w:rPr>
          <w:rFonts w:ascii="Times New Roman" w:eastAsia="Times New Roman" w:hAnsi="Times New Roman" w:cs="Times New Roman"/>
          <w:sz w:val="28"/>
          <w:szCs w:val="28"/>
          <w:lang w:eastAsia="ru-RU"/>
        </w:rPr>
        <w:t>ского сельсовета, если в бюджете такие затраты предусмотрены отдельной строкой.</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Полученная ТОС прибыль не подлежит распределению между гражданами, участниками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w:t>
      </w:r>
      <w:r w:rsidRPr="00AF5668">
        <w:rPr>
          <w:rFonts w:ascii="Times New Roman" w:hAnsi="Times New Roman" w:cs="Times New Roman"/>
          <w:sz w:val="28"/>
          <w:szCs w:val="28"/>
        </w:rPr>
        <w:t xml:space="preserve"> </w:t>
      </w:r>
      <w:r w:rsidRPr="00AF5668">
        <w:rPr>
          <w:rFonts w:ascii="Times New Roman" w:eastAsia="Times New Roman" w:hAnsi="Times New Roman" w:cs="Times New Roman"/>
          <w:sz w:val="28"/>
          <w:szCs w:val="28"/>
          <w:lang w:eastAsia="ru-RU"/>
        </w:rPr>
        <w:t>Совет ТОС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территории.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w:t>
      </w:r>
      <w:r w:rsidRPr="00AF5668">
        <w:rPr>
          <w:rFonts w:ascii="Times New Roman" w:hAnsi="Times New Roman" w:cs="Times New Roman"/>
          <w:sz w:val="28"/>
          <w:szCs w:val="28"/>
        </w:rPr>
        <w:t xml:space="preserve"> </w:t>
      </w:r>
      <w:r w:rsidRPr="00AF5668">
        <w:rPr>
          <w:rFonts w:ascii="Times New Roman" w:eastAsia="Times New Roman" w:hAnsi="Times New Roman" w:cs="Times New Roman"/>
          <w:sz w:val="28"/>
          <w:szCs w:val="28"/>
          <w:lang w:eastAsia="ru-RU"/>
        </w:rPr>
        <w:t>Контроль за поступлением и расходованием финансовых средств осуществляется Собранием граждан, комиссией и гражданами, проживающими на территории</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Совет ТОС по решению Собрания граждан вправе осуществлять предпринимательскую деятельность по обслуживанию населения, прибыль от которой должна использоваться исключительно на уставные цели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VI. Прекращение деятельности ТОС</w:t>
      </w:r>
    </w:p>
    <w:p w:rsidR="00D5002D" w:rsidRPr="00AF5668" w:rsidRDefault="00D5002D" w:rsidP="00D5002D">
      <w:pPr>
        <w:spacing w:after="0" w:line="240" w:lineRule="auto"/>
        <w:jc w:val="center"/>
        <w:rPr>
          <w:rFonts w:ascii="Times New Roman" w:eastAsia="Times New Roman" w:hAnsi="Times New Roman" w:cs="Times New Roman"/>
          <w:sz w:val="28"/>
          <w:szCs w:val="28"/>
          <w:lang w:eastAsia="ru-RU"/>
        </w:rPr>
      </w:pPr>
    </w:p>
    <w:p w:rsidR="00D5002D" w:rsidRDefault="00D5002D" w:rsidP="00D5002D">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13.</w:t>
      </w:r>
      <w:r w:rsidRPr="00AF5668">
        <w:rPr>
          <w:rFonts w:ascii="Times New Roman" w:eastAsia="Times New Roman" w:hAnsi="Times New Roman" w:cs="Times New Roman"/>
          <w:sz w:val="28"/>
          <w:szCs w:val="28"/>
          <w:lang w:eastAsia="ru-RU"/>
        </w:rPr>
        <w:t xml:space="preserve"> Прекращение деятельности ТОС</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Деятельность ТОС прекращается на основании соответствующего решения собрания граждан либо на основании решения суда.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 xml:space="preserve">кого сельсовета, переходят в состав муниципальной собственности </w:t>
      </w:r>
      <w:r>
        <w:rPr>
          <w:rFonts w:ascii="Times New Roman" w:eastAsia="Times New Roman" w:hAnsi="Times New Roman" w:cs="Times New Roman"/>
          <w:sz w:val="28"/>
          <w:szCs w:val="28"/>
          <w:lang w:eastAsia="ru-RU"/>
        </w:rPr>
        <w:t>Приреченс</w:t>
      </w:r>
      <w:r w:rsidRPr="00AF5668">
        <w:rPr>
          <w:rFonts w:ascii="Times New Roman" w:eastAsia="Times New Roman" w:hAnsi="Times New Roman" w:cs="Times New Roman"/>
          <w:sz w:val="28"/>
          <w:szCs w:val="28"/>
          <w:lang w:eastAsia="ru-RU"/>
        </w:rPr>
        <w:t xml:space="preserve">кого сельсовета </w:t>
      </w:r>
      <w:proofErr w:type="spellStart"/>
      <w:r w:rsidRPr="00AF5668">
        <w:rPr>
          <w:rFonts w:ascii="Times New Roman" w:eastAsia="Times New Roman" w:hAnsi="Times New Roman" w:cs="Times New Roman"/>
          <w:sz w:val="28"/>
          <w:szCs w:val="28"/>
          <w:lang w:eastAsia="ru-RU"/>
        </w:rPr>
        <w:t>Ужурского</w:t>
      </w:r>
      <w:proofErr w:type="spellEnd"/>
      <w:r w:rsidRPr="00AF5668">
        <w:rPr>
          <w:rFonts w:ascii="Times New Roman" w:eastAsia="Times New Roman" w:hAnsi="Times New Roman" w:cs="Times New Roman"/>
          <w:sz w:val="28"/>
          <w:szCs w:val="28"/>
          <w:lang w:eastAsia="ru-RU"/>
        </w:rPr>
        <w:t xml:space="preserve"> района Красноярского края.</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Иные финансовые средства и имущество, оставшиеся после удовлетворения требований кредиторов, направляются на цели, определяемые решением собрания граждан о прекращении деятельности ТОС, а в спорных случаях - в порядке, определяемом решением суда.</w:t>
      </w:r>
    </w:p>
    <w:p w:rsidR="00D5002D" w:rsidRPr="00AF5668" w:rsidRDefault="00D5002D" w:rsidP="00D5002D">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Решение о прекращении деятельности ТОС направляется главе </w:t>
      </w:r>
      <w:r>
        <w:rPr>
          <w:rFonts w:ascii="Times New Roman" w:eastAsia="Times New Roman" w:hAnsi="Times New Roman" w:cs="Times New Roman"/>
          <w:sz w:val="28"/>
          <w:szCs w:val="28"/>
          <w:lang w:eastAsia="ru-RU"/>
        </w:rPr>
        <w:t>Приреченск</w:t>
      </w:r>
      <w:r w:rsidRPr="00AF5668">
        <w:rPr>
          <w:rFonts w:ascii="Times New Roman" w:eastAsia="Times New Roman" w:hAnsi="Times New Roman" w:cs="Times New Roman"/>
          <w:sz w:val="28"/>
          <w:szCs w:val="28"/>
          <w:lang w:eastAsia="ru-RU"/>
        </w:rPr>
        <w:t xml:space="preserve">ого сельсовета и </w:t>
      </w:r>
      <w:proofErr w:type="spellStart"/>
      <w:r>
        <w:rPr>
          <w:rFonts w:ascii="Times New Roman" w:eastAsia="Times New Roman" w:hAnsi="Times New Roman" w:cs="Times New Roman"/>
          <w:sz w:val="28"/>
          <w:szCs w:val="28"/>
          <w:lang w:eastAsia="ru-RU"/>
        </w:rPr>
        <w:t>Приреченскому</w:t>
      </w:r>
      <w:proofErr w:type="spellEnd"/>
      <w:r>
        <w:rPr>
          <w:rFonts w:ascii="Times New Roman" w:eastAsia="Times New Roman" w:hAnsi="Times New Roman" w:cs="Times New Roman"/>
          <w:sz w:val="28"/>
          <w:szCs w:val="28"/>
          <w:lang w:eastAsia="ru-RU"/>
        </w:rPr>
        <w:t xml:space="preserve"> сельскому </w:t>
      </w:r>
      <w:r w:rsidRPr="00AF5668">
        <w:rPr>
          <w:rFonts w:ascii="Times New Roman" w:eastAsia="Times New Roman" w:hAnsi="Times New Roman" w:cs="Times New Roman"/>
          <w:sz w:val="28"/>
          <w:szCs w:val="28"/>
          <w:lang w:eastAsia="ru-RU"/>
        </w:rPr>
        <w:t>Совету депутатов.</w:t>
      </w:r>
    </w:p>
    <w:p w:rsidR="00D5002D" w:rsidRPr="0037667D" w:rsidRDefault="00D5002D" w:rsidP="00D5002D">
      <w:pPr>
        <w:spacing w:after="0" w:line="240" w:lineRule="auto"/>
        <w:jc w:val="both"/>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Default="00D5002D" w:rsidP="00121ED0">
      <w:pPr>
        <w:spacing w:after="0" w:line="240" w:lineRule="auto"/>
        <w:rPr>
          <w:rFonts w:ascii="Times New Roman" w:hAnsi="Times New Roman" w:cs="Times New Roman"/>
          <w:sz w:val="28"/>
          <w:szCs w:val="28"/>
        </w:rPr>
      </w:pPr>
    </w:p>
    <w:p w:rsidR="00D5002D" w:rsidRPr="00121ED0" w:rsidRDefault="00D5002D" w:rsidP="00121ED0">
      <w:pPr>
        <w:spacing w:after="0" w:line="240" w:lineRule="auto"/>
        <w:rPr>
          <w:rFonts w:ascii="Times New Roman" w:eastAsia="Times New Roman" w:hAnsi="Times New Roman" w:cs="Times New Roman"/>
          <w:sz w:val="28"/>
          <w:szCs w:val="28"/>
          <w:lang w:eastAsia="ru-RU"/>
        </w:rPr>
      </w:pPr>
    </w:p>
    <w:sectPr w:rsidR="00D5002D" w:rsidRPr="0012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ans-serif">
    <w:panose1 w:val="00000000000000000000"/>
    <w:charset w:val="00"/>
    <w:family w:val="roman"/>
    <w:notTrueType/>
    <w:pitch w:val="default"/>
  </w:font>
  <w:font w:name="Times New Roman;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2B3C"/>
    <w:multiLevelType w:val="hybridMultilevel"/>
    <w:tmpl w:val="92C40570"/>
    <w:lvl w:ilvl="0" w:tplc="01567B0E">
      <w:start w:val="1"/>
      <w:numFmt w:val="decimal"/>
      <w:lvlText w:val="%1."/>
      <w:lvlJc w:val="left"/>
      <w:pPr>
        <w:ind w:left="795" w:hanging="360"/>
      </w:pPr>
      <w:rPr>
        <w:rFonts w:hint="default"/>
        <w:b w:val="0"/>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3EDC3938"/>
    <w:multiLevelType w:val="hybridMultilevel"/>
    <w:tmpl w:val="7CE00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E0D86"/>
    <w:multiLevelType w:val="hybridMultilevel"/>
    <w:tmpl w:val="354C2F2A"/>
    <w:lvl w:ilvl="0" w:tplc="EC7E29DC">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2C11FDF"/>
    <w:multiLevelType w:val="multilevel"/>
    <w:tmpl w:val="F03818B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AD"/>
    <w:rsid w:val="00121ED0"/>
    <w:rsid w:val="002A16DA"/>
    <w:rsid w:val="00325D54"/>
    <w:rsid w:val="0050797F"/>
    <w:rsid w:val="005153AD"/>
    <w:rsid w:val="00603F59"/>
    <w:rsid w:val="00647C02"/>
    <w:rsid w:val="00786A06"/>
    <w:rsid w:val="008F2DC9"/>
    <w:rsid w:val="0096344E"/>
    <w:rsid w:val="00A905A1"/>
    <w:rsid w:val="00AD1FA8"/>
    <w:rsid w:val="00D3016A"/>
    <w:rsid w:val="00D5002D"/>
    <w:rsid w:val="00D5785D"/>
    <w:rsid w:val="00D7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6796"/>
  <w15:docId w15:val="{C00C88D1-038D-4F42-9D33-DBA648DB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3AD"/>
  </w:style>
  <w:style w:type="paragraph" w:styleId="1">
    <w:name w:val="heading 1"/>
    <w:basedOn w:val="a"/>
    <w:next w:val="a"/>
    <w:link w:val="10"/>
    <w:uiPriority w:val="9"/>
    <w:qFormat/>
    <w:rsid w:val="00D50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AD"/>
    <w:pPr>
      <w:ind w:left="720"/>
      <w:contextualSpacing/>
    </w:pPr>
  </w:style>
  <w:style w:type="paragraph" w:styleId="a4">
    <w:name w:val="Balloon Text"/>
    <w:basedOn w:val="a"/>
    <w:link w:val="a5"/>
    <w:uiPriority w:val="99"/>
    <w:semiHidden/>
    <w:unhideWhenUsed/>
    <w:rsid w:val="00515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AD"/>
    <w:rPr>
      <w:rFonts w:ascii="Tahoma" w:hAnsi="Tahoma" w:cs="Tahoma"/>
      <w:sz w:val="16"/>
      <w:szCs w:val="16"/>
    </w:rPr>
  </w:style>
  <w:style w:type="character" w:styleId="a6">
    <w:name w:val="Hyperlink"/>
    <w:basedOn w:val="a0"/>
    <w:uiPriority w:val="99"/>
    <w:unhideWhenUsed/>
    <w:rsid w:val="0096344E"/>
    <w:rPr>
      <w:color w:val="0000FF" w:themeColor="hyperlink"/>
      <w:u w:val="single"/>
    </w:rPr>
  </w:style>
  <w:style w:type="paragraph" w:styleId="a7">
    <w:name w:val="Body Text"/>
    <w:basedOn w:val="a"/>
    <w:link w:val="a8"/>
    <w:rsid w:val="00121ED0"/>
    <w:pPr>
      <w:tabs>
        <w:tab w:val="left" w:pos="709"/>
      </w:tabs>
      <w:suppressAutoHyphens/>
      <w:spacing w:before="75" w:after="0" w:line="259" w:lineRule="auto"/>
    </w:pPr>
    <w:rPr>
      <w:rFonts w:ascii="Times New Roman" w:eastAsia="Times New Roman;sans-serif" w:hAnsi="Times New Roman" w:cs="Times New Roman;serif"/>
      <w:color w:val="000000"/>
      <w:sz w:val="24"/>
      <w:szCs w:val="24"/>
      <w:lang w:eastAsia="zh-CN"/>
    </w:rPr>
  </w:style>
  <w:style w:type="character" w:customStyle="1" w:styleId="a8">
    <w:name w:val="Основной текст Знак"/>
    <w:basedOn w:val="a0"/>
    <w:link w:val="a7"/>
    <w:rsid w:val="00121ED0"/>
    <w:rPr>
      <w:rFonts w:ascii="Times New Roman" w:eastAsia="Times New Roman;sans-serif" w:hAnsi="Times New Roman" w:cs="Times New Roman;serif"/>
      <w:color w:val="000000"/>
      <w:sz w:val="24"/>
      <w:szCs w:val="24"/>
      <w:lang w:eastAsia="zh-CN"/>
    </w:rPr>
  </w:style>
  <w:style w:type="character" w:customStyle="1" w:styleId="10">
    <w:name w:val="Заголовок 1 Знак"/>
    <w:basedOn w:val="a0"/>
    <w:link w:val="1"/>
    <w:uiPriority w:val="9"/>
    <w:rsid w:val="00D500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D5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cp:lastPrinted>2020-01-20T08:26:00Z</cp:lastPrinted>
  <dcterms:created xsi:type="dcterms:W3CDTF">2020-03-10T02:40:00Z</dcterms:created>
  <dcterms:modified xsi:type="dcterms:W3CDTF">2020-03-10T02:43:00Z</dcterms:modified>
</cp:coreProperties>
</file>